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2C" w:rsidRPr="00837668" w:rsidRDefault="00DE699B" w:rsidP="00CE7A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Saopštenje</w:t>
      </w:r>
      <w:r w:rsidR="00DC242C" w:rsidRPr="0083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</w:t>
      </w:r>
      <w:r w:rsidR="00DC242C" w:rsidRPr="0083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javnost</w:t>
      </w:r>
      <w:r w:rsidR="00DC242C" w:rsidRPr="0083766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Kroz</w:t>
      </w:r>
      <w:r w:rsidR="00DC242C" w:rsidRPr="0083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javnost</w:t>
      </w:r>
      <w:r w:rsidR="00DC242C" w:rsidRPr="0083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podataka</w:t>
      </w:r>
      <w:r w:rsidR="00DC242C" w:rsidRPr="0083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</w:t>
      </w:r>
      <w:r w:rsidR="00DC242C" w:rsidRPr="0083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veće</w:t>
      </w:r>
      <w:r w:rsidR="00DC242C" w:rsidRPr="0083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pomoći</w:t>
      </w:r>
      <w:r w:rsidR="00DC242C" w:rsidRPr="0083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</w:t>
      </w:r>
      <w:r w:rsidR="00DC242C" w:rsidRPr="0083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ugrožene</w:t>
      </w:r>
    </w:p>
    <w:p w:rsidR="003922AF" w:rsidRPr="00837668" w:rsidRDefault="003922AF" w:rsidP="00CE7ACA">
      <w:pPr>
        <w:jc w:val="both"/>
        <w:rPr>
          <w:b/>
        </w:rPr>
      </w:pPr>
    </w:p>
    <w:p w:rsidR="00FA20ED" w:rsidRPr="00837668" w:rsidRDefault="00DE699B" w:rsidP="00DC242C">
      <w:pPr>
        <w:jc w:val="both"/>
        <w:rPr>
          <w:sz w:val="28"/>
          <w:szCs w:val="28"/>
        </w:rPr>
      </w:pPr>
      <w:r>
        <w:rPr>
          <w:sz w:val="28"/>
          <w:szCs w:val="28"/>
        </w:rPr>
        <w:t>Transparentnost</w:t>
      </w:r>
      <w:r w:rsidR="00DC242C" w:rsidRPr="00837668">
        <w:rPr>
          <w:sz w:val="28"/>
          <w:szCs w:val="28"/>
        </w:rPr>
        <w:t xml:space="preserve"> – </w:t>
      </w:r>
      <w:r>
        <w:rPr>
          <w:sz w:val="28"/>
          <w:szCs w:val="28"/>
        </w:rPr>
        <w:t>Srbija</w:t>
      </w:r>
      <w:r w:rsidR="00DC242C" w:rsidRPr="00837668">
        <w:rPr>
          <w:sz w:val="28"/>
          <w:szCs w:val="28"/>
        </w:rPr>
        <w:t xml:space="preserve"> (</w:t>
      </w:r>
      <w:r>
        <w:rPr>
          <w:sz w:val="28"/>
          <w:szCs w:val="28"/>
        </w:rPr>
        <w:t>deo</w:t>
      </w:r>
      <w:r w:rsidR="00DC242C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međunarodne</w:t>
      </w:r>
      <w:r w:rsidR="00DC242C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mreže</w:t>
      </w:r>
      <w:r w:rsidR="00DC242C" w:rsidRPr="00837668">
        <w:rPr>
          <w:sz w:val="28"/>
          <w:szCs w:val="28"/>
        </w:rPr>
        <w:t xml:space="preserve"> Transparency International)</w:t>
      </w:r>
      <w:r w:rsidR="00541AAC">
        <w:rPr>
          <w:sz w:val="28"/>
          <w:szCs w:val="28"/>
        </w:rPr>
        <w:t xml:space="preserve"> </w:t>
      </w:r>
      <w:r>
        <w:rPr>
          <w:sz w:val="28"/>
          <w:szCs w:val="28"/>
        </w:rPr>
        <w:t>smatra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su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najave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javnosti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podataka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uplati</w:t>
      </w:r>
      <w:r w:rsidR="003922AF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donacija</w:t>
      </w:r>
      <w:r w:rsidR="003922AF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3922AF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račun</w:t>
      </w:r>
      <w:r w:rsidR="003922AF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budžeta</w:t>
      </w:r>
      <w:r w:rsidR="003922AF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Srbij</w:t>
      </w:r>
      <w:r w:rsidR="00541AAC">
        <w:rPr>
          <w:sz w:val="28"/>
          <w:szCs w:val="28"/>
        </w:rPr>
        <w:t>e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naknadnoj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kontroli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utroška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sredstava</w:t>
      </w:r>
      <w:r w:rsidR="00FA20ED" w:rsidRPr="00837668">
        <w:rPr>
          <w:sz w:val="28"/>
          <w:szCs w:val="28"/>
        </w:rPr>
        <w:t xml:space="preserve">, </w:t>
      </w:r>
      <w:r>
        <w:rPr>
          <w:sz w:val="28"/>
          <w:szCs w:val="28"/>
        </w:rPr>
        <w:t>koje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su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ovih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dana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stizale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Vlade</w:t>
      </w:r>
      <w:r w:rsidR="00FA20ED" w:rsidRPr="00837668">
        <w:rPr>
          <w:sz w:val="28"/>
          <w:szCs w:val="28"/>
        </w:rPr>
        <w:t xml:space="preserve">, </w:t>
      </w:r>
      <w:r>
        <w:rPr>
          <w:sz w:val="28"/>
          <w:szCs w:val="28"/>
        </w:rPr>
        <w:t>veoma</w:t>
      </w:r>
      <w:r w:rsidR="00541AAC">
        <w:rPr>
          <w:sz w:val="28"/>
          <w:szCs w:val="28"/>
        </w:rPr>
        <w:t xml:space="preserve"> </w:t>
      </w:r>
      <w:r>
        <w:rPr>
          <w:sz w:val="28"/>
          <w:szCs w:val="28"/>
        </w:rPr>
        <w:t>korisne</w:t>
      </w:r>
      <w:r w:rsidR="003922AF" w:rsidRPr="00837668">
        <w:rPr>
          <w:sz w:val="28"/>
          <w:szCs w:val="28"/>
        </w:rPr>
        <w:t xml:space="preserve">, </w:t>
      </w:r>
      <w:r>
        <w:rPr>
          <w:sz w:val="28"/>
          <w:szCs w:val="28"/>
        </w:rPr>
        <w:t>ali</w:t>
      </w:r>
      <w:r w:rsidR="003922AF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nisu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dovoljne</w:t>
      </w:r>
      <w:r w:rsidR="00FA20ED" w:rsidRPr="00837668">
        <w:rPr>
          <w:sz w:val="28"/>
          <w:szCs w:val="28"/>
        </w:rPr>
        <w:t xml:space="preserve">. </w:t>
      </w:r>
      <w:r>
        <w:rPr>
          <w:sz w:val="28"/>
          <w:szCs w:val="28"/>
        </w:rPr>
        <w:t>Vlada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Srbije</w:t>
      </w:r>
      <w:r w:rsidR="00A02CB7" w:rsidRPr="00837668">
        <w:rPr>
          <w:sz w:val="28"/>
          <w:szCs w:val="28"/>
        </w:rPr>
        <w:t xml:space="preserve">, </w:t>
      </w:r>
      <w:r>
        <w:rPr>
          <w:sz w:val="28"/>
          <w:szCs w:val="28"/>
        </w:rPr>
        <w:t>pokrajinski</w:t>
      </w:r>
      <w:r w:rsidR="00A02CB7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organi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lokalne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samouprave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već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sada</w:t>
      </w:r>
      <w:r w:rsidR="00350888" w:rsidRPr="00837668">
        <w:rPr>
          <w:sz w:val="28"/>
          <w:szCs w:val="28"/>
        </w:rPr>
        <w:t xml:space="preserve">, </w:t>
      </w:r>
      <w:r>
        <w:rPr>
          <w:sz w:val="28"/>
          <w:szCs w:val="28"/>
        </w:rPr>
        <w:t>u</w:t>
      </w:r>
      <w:r w:rsidR="00350888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toku</w:t>
      </w:r>
      <w:r w:rsidR="00350888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prikupljanja</w:t>
      </w:r>
      <w:r w:rsidR="00350888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sredstava</w:t>
      </w:r>
      <w:r w:rsidR="00350888" w:rsidRPr="00837668">
        <w:rPr>
          <w:sz w:val="28"/>
          <w:szCs w:val="28"/>
        </w:rPr>
        <w:t>,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treba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obezbede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transparentnost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podataka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pristizanju</w:t>
      </w:r>
      <w:r w:rsidR="00350888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trošenju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novca</w:t>
      </w:r>
      <w:r w:rsidR="00FA20ED" w:rsidRPr="00837668">
        <w:rPr>
          <w:sz w:val="28"/>
          <w:szCs w:val="28"/>
        </w:rPr>
        <w:t xml:space="preserve">, </w:t>
      </w:r>
      <w:r>
        <w:rPr>
          <w:sz w:val="28"/>
          <w:szCs w:val="28"/>
        </w:rPr>
        <w:t>njihovim</w:t>
      </w:r>
      <w:r w:rsidR="00350888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objavljivanjem</w:t>
      </w:r>
      <w:r w:rsidR="00350888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350888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internetu</w:t>
      </w:r>
      <w:r w:rsidR="00350888" w:rsidRPr="00837668">
        <w:rPr>
          <w:sz w:val="28"/>
          <w:szCs w:val="28"/>
        </w:rPr>
        <w:t xml:space="preserve">, </w:t>
      </w:r>
      <w:r>
        <w:rPr>
          <w:sz w:val="28"/>
          <w:szCs w:val="28"/>
        </w:rPr>
        <w:t>jer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će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taj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način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značajno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podstaći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prikupljanje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priloga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FA20ED" w:rsidRPr="00837668">
        <w:rPr>
          <w:sz w:val="28"/>
          <w:szCs w:val="28"/>
        </w:rPr>
        <w:t xml:space="preserve"> </w:t>
      </w:r>
      <w:r>
        <w:rPr>
          <w:sz w:val="28"/>
          <w:szCs w:val="28"/>
        </w:rPr>
        <w:t>poplavljene</w:t>
      </w:r>
      <w:r w:rsidR="00FA20ED" w:rsidRPr="00837668">
        <w:rPr>
          <w:sz w:val="28"/>
          <w:szCs w:val="28"/>
        </w:rPr>
        <w:t>.</w:t>
      </w:r>
    </w:p>
    <w:p w:rsidR="00FA20ED" w:rsidRPr="00837668" w:rsidRDefault="00FA20ED" w:rsidP="00DC242C">
      <w:pPr>
        <w:jc w:val="both"/>
      </w:pPr>
    </w:p>
    <w:p w:rsidR="00DC242C" w:rsidRPr="00DE699B" w:rsidRDefault="00DE699B" w:rsidP="00DC242C">
      <w:pPr>
        <w:jc w:val="both"/>
        <w:rPr>
          <w:lang w:val="fr-FR"/>
        </w:rPr>
      </w:pPr>
      <w:r>
        <w:t>TS</w:t>
      </w:r>
      <w:r w:rsidR="002C4C8B" w:rsidRPr="00837668">
        <w:t xml:space="preserve"> </w:t>
      </w:r>
      <w:r>
        <w:t>je</w:t>
      </w:r>
      <w:r w:rsidR="00541AAC">
        <w:t xml:space="preserve"> </w:t>
      </w:r>
      <w:r>
        <w:t>već</w:t>
      </w:r>
      <w:r w:rsidR="00350888" w:rsidRPr="00837668">
        <w:t xml:space="preserve"> </w:t>
      </w:r>
      <w:r>
        <w:t>u</w:t>
      </w:r>
      <w:r w:rsidR="00DC242C" w:rsidRPr="00837668">
        <w:t xml:space="preserve"> </w:t>
      </w:r>
      <w:r>
        <w:t>ponedeljak</w:t>
      </w:r>
      <w:r w:rsidR="00DC242C" w:rsidRPr="00837668">
        <w:t xml:space="preserve"> </w:t>
      </w:r>
      <w:r>
        <w:t>uputila</w:t>
      </w:r>
      <w:r w:rsidR="003922AF" w:rsidRPr="00837668">
        <w:t xml:space="preserve"> </w:t>
      </w:r>
      <w:r>
        <w:t>Vladi</w:t>
      </w:r>
      <w:r w:rsidR="00DC242C" w:rsidRPr="00837668">
        <w:t xml:space="preserve"> </w:t>
      </w:r>
      <w:r>
        <w:t>Srbije</w:t>
      </w:r>
      <w:r w:rsidR="00DC242C" w:rsidRPr="00837668">
        <w:t xml:space="preserve"> </w:t>
      </w:r>
      <w:r>
        <w:t>i</w:t>
      </w:r>
      <w:r w:rsidR="00DC242C" w:rsidRPr="00837668">
        <w:t xml:space="preserve"> </w:t>
      </w:r>
      <w:r>
        <w:t>Republičkom</w:t>
      </w:r>
      <w:r w:rsidR="00DC242C" w:rsidRPr="00837668">
        <w:t xml:space="preserve"> </w:t>
      </w:r>
      <w:r>
        <w:t>štabu</w:t>
      </w:r>
      <w:r w:rsidR="00DC242C" w:rsidRPr="00837668">
        <w:t xml:space="preserve"> </w:t>
      </w:r>
      <w:r>
        <w:t>za</w:t>
      </w:r>
      <w:r w:rsidR="003922AF" w:rsidRPr="00837668">
        <w:t xml:space="preserve"> </w:t>
      </w:r>
      <w:r>
        <w:t>vanredne</w:t>
      </w:r>
      <w:r w:rsidR="003922AF" w:rsidRPr="00837668">
        <w:t xml:space="preserve"> </w:t>
      </w:r>
      <w:r>
        <w:t>situacije</w:t>
      </w:r>
      <w:r w:rsidR="003922AF" w:rsidRPr="00837668">
        <w:t xml:space="preserve"> </w:t>
      </w:r>
      <w:r>
        <w:t>inicijativu</w:t>
      </w:r>
      <w:r w:rsidR="00A02CB7" w:rsidRPr="00837668">
        <w:rPr>
          <w:rStyle w:val="FootnoteReference"/>
        </w:rPr>
        <w:footnoteReference w:id="2"/>
      </w:r>
      <w:r>
        <w:t>da</w:t>
      </w:r>
      <w:r w:rsidR="00DC242C" w:rsidRPr="00837668">
        <w:t xml:space="preserve"> </w:t>
      </w:r>
      <w:r>
        <w:t>se</w:t>
      </w:r>
      <w:r w:rsidR="00350888" w:rsidRPr="00837668">
        <w:t xml:space="preserve"> </w:t>
      </w:r>
      <w:r>
        <w:t>odmah</w:t>
      </w:r>
      <w:r w:rsidR="00350888" w:rsidRPr="00837668">
        <w:t xml:space="preserve"> </w:t>
      </w:r>
      <w:r>
        <w:t>objave</w:t>
      </w:r>
      <w:r w:rsidR="00DC242C" w:rsidRPr="00837668">
        <w:t xml:space="preserve"> </w:t>
      </w:r>
      <w:r>
        <w:t>podaci</w:t>
      </w:r>
      <w:r w:rsidR="00350888" w:rsidRPr="00837668">
        <w:t xml:space="preserve"> </w:t>
      </w:r>
      <w:r>
        <w:t>o</w:t>
      </w:r>
      <w:r w:rsidR="00DC242C" w:rsidRPr="00837668">
        <w:t xml:space="preserve"> </w:t>
      </w:r>
      <w:r>
        <w:t>uplatama</w:t>
      </w:r>
      <w:r w:rsidR="00DC242C" w:rsidRPr="00837668">
        <w:t xml:space="preserve"> </w:t>
      </w:r>
      <w:r>
        <w:t>humanitarne</w:t>
      </w:r>
      <w:r w:rsidR="00DC242C" w:rsidRPr="00837668">
        <w:t xml:space="preserve"> </w:t>
      </w:r>
      <w:r>
        <w:t>pomoći</w:t>
      </w:r>
      <w:r w:rsidR="00DC242C" w:rsidRPr="00837668">
        <w:t xml:space="preserve"> </w:t>
      </w:r>
      <w:r>
        <w:t>za</w:t>
      </w:r>
      <w:r w:rsidR="00DC242C" w:rsidRPr="00837668">
        <w:t xml:space="preserve"> </w:t>
      </w:r>
      <w:r>
        <w:t>poplavljene</w:t>
      </w:r>
      <w:r w:rsidR="00DC242C" w:rsidRPr="00837668">
        <w:t xml:space="preserve"> </w:t>
      </w:r>
      <w:r>
        <w:t>i</w:t>
      </w:r>
      <w:r w:rsidR="00DC242C" w:rsidRPr="00837668">
        <w:t xml:space="preserve"> </w:t>
      </w:r>
      <w:r>
        <w:t>načinu</w:t>
      </w:r>
      <w:r w:rsidR="00DC242C" w:rsidRPr="00837668">
        <w:t xml:space="preserve"> </w:t>
      </w:r>
      <w:r>
        <w:t>trošenja</w:t>
      </w:r>
      <w:r w:rsidR="00DC242C" w:rsidRPr="00837668">
        <w:t xml:space="preserve"> </w:t>
      </w:r>
      <w:r>
        <w:t>te</w:t>
      </w:r>
      <w:r w:rsidR="00DC242C" w:rsidRPr="00837668">
        <w:t xml:space="preserve"> </w:t>
      </w:r>
      <w:r>
        <w:t>pomoći</w:t>
      </w:r>
      <w:r w:rsidR="00DC242C" w:rsidRPr="00837668">
        <w:t xml:space="preserve">. </w:t>
      </w:r>
      <w:r>
        <w:t>Predložili</w:t>
      </w:r>
      <w:r w:rsidR="00DC242C" w:rsidRPr="00837668">
        <w:t xml:space="preserve"> </w:t>
      </w:r>
      <w:r>
        <w:t>smo</w:t>
      </w:r>
      <w:r w:rsidR="00DC242C" w:rsidRPr="00837668">
        <w:t xml:space="preserve"> </w:t>
      </w:r>
      <w:r>
        <w:t>da</w:t>
      </w:r>
      <w:r w:rsidR="00DC242C" w:rsidRPr="00837668">
        <w:t xml:space="preserve"> </w:t>
      </w:r>
      <w:r>
        <w:rPr>
          <w:b/>
        </w:rPr>
        <w:t>podaci</w:t>
      </w:r>
      <w:r w:rsidR="00DC242C" w:rsidRPr="00837668">
        <w:rPr>
          <w:b/>
        </w:rPr>
        <w:t xml:space="preserve"> </w:t>
      </w:r>
      <w:r>
        <w:rPr>
          <w:b/>
        </w:rPr>
        <w:t>o</w:t>
      </w:r>
      <w:r w:rsidR="00DC242C" w:rsidRPr="00837668">
        <w:rPr>
          <w:b/>
        </w:rPr>
        <w:t xml:space="preserve"> </w:t>
      </w:r>
      <w:r>
        <w:rPr>
          <w:b/>
        </w:rPr>
        <w:t>prilivu</w:t>
      </w:r>
      <w:r w:rsidR="00DC242C" w:rsidRPr="00837668">
        <w:rPr>
          <w:b/>
        </w:rPr>
        <w:t xml:space="preserve"> </w:t>
      </w:r>
      <w:r>
        <w:rPr>
          <w:b/>
        </w:rPr>
        <w:t>na</w:t>
      </w:r>
      <w:r w:rsidR="00DC242C" w:rsidRPr="00837668">
        <w:rPr>
          <w:b/>
        </w:rPr>
        <w:t xml:space="preserve"> </w:t>
      </w:r>
      <w:r>
        <w:rPr>
          <w:b/>
        </w:rPr>
        <w:t>namenski</w:t>
      </w:r>
      <w:r w:rsidR="00DC242C" w:rsidRPr="00837668">
        <w:rPr>
          <w:b/>
        </w:rPr>
        <w:t xml:space="preserve"> </w:t>
      </w:r>
      <w:r>
        <w:rPr>
          <w:b/>
        </w:rPr>
        <w:t>dinarski</w:t>
      </w:r>
      <w:r w:rsidR="00DC242C" w:rsidRPr="00837668">
        <w:rPr>
          <w:b/>
        </w:rPr>
        <w:t xml:space="preserve"> </w:t>
      </w:r>
      <w:r>
        <w:rPr>
          <w:b/>
        </w:rPr>
        <w:t>i</w:t>
      </w:r>
      <w:r w:rsidR="00DC242C" w:rsidRPr="00837668">
        <w:rPr>
          <w:b/>
        </w:rPr>
        <w:t xml:space="preserve"> </w:t>
      </w:r>
      <w:r>
        <w:rPr>
          <w:b/>
        </w:rPr>
        <w:t>devizni</w:t>
      </w:r>
      <w:r w:rsidR="00DC242C" w:rsidRPr="00837668">
        <w:rPr>
          <w:b/>
        </w:rPr>
        <w:t xml:space="preserve"> </w:t>
      </w:r>
      <w:r>
        <w:rPr>
          <w:b/>
        </w:rPr>
        <w:t>račun</w:t>
      </w:r>
      <w:r w:rsidR="00DC242C" w:rsidRPr="00837668">
        <w:rPr>
          <w:b/>
        </w:rPr>
        <w:t xml:space="preserve"> </w:t>
      </w:r>
      <w:r>
        <w:rPr>
          <w:b/>
        </w:rPr>
        <w:t>budu</w:t>
      </w:r>
      <w:r w:rsidR="003922AF" w:rsidRPr="00837668">
        <w:rPr>
          <w:b/>
        </w:rPr>
        <w:t xml:space="preserve"> </w:t>
      </w:r>
      <w:r>
        <w:rPr>
          <w:b/>
        </w:rPr>
        <w:t>učinjeni</w:t>
      </w:r>
      <w:r w:rsidR="00DC242C" w:rsidRPr="00837668">
        <w:rPr>
          <w:b/>
        </w:rPr>
        <w:t xml:space="preserve"> </w:t>
      </w:r>
      <w:r>
        <w:rPr>
          <w:b/>
        </w:rPr>
        <w:t>javnim</w:t>
      </w:r>
      <w:r w:rsidR="00DC242C" w:rsidRPr="00837668">
        <w:rPr>
          <w:b/>
        </w:rPr>
        <w:t xml:space="preserve">, </w:t>
      </w:r>
      <w:r>
        <w:t>objavljivanjem</w:t>
      </w:r>
      <w:r w:rsidR="00DC242C" w:rsidRPr="00837668">
        <w:t xml:space="preserve"> </w:t>
      </w:r>
      <w:r>
        <w:t>izvoda</w:t>
      </w:r>
      <w:r w:rsidR="00DC242C" w:rsidRPr="00837668">
        <w:t xml:space="preserve"> </w:t>
      </w:r>
      <w:r>
        <w:t>sa</w:t>
      </w:r>
      <w:r w:rsidR="00DC242C" w:rsidRPr="00837668">
        <w:t xml:space="preserve"> </w:t>
      </w:r>
      <w:r>
        <w:t>tih</w:t>
      </w:r>
      <w:r w:rsidR="00DC242C" w:rsidRPr="00837668">
        <w:t xml:space="preserve"> </w:t>
      </w:r>
      <w:r>
        <w:t>računa</w:t>
      </w:r>
      <w:r w:rsidR="00DC242C" w:rsidRPr="00837668">
        <w:t xml:space="preserve"> </w:t>
      </w:r>
      <w:r>
        <w:t>na</w:t>
      </w:r>
      <w:r w:rsidR="00B30337" w:rsidRPr="00837668">
        <w:t xml:space="preserve"> </w:t>
      </w:r>
      <w:r>
        <w:t>sajtu</w:t>
      </w:r>
      <w:r w:rsidR="00B30337" w:rsidRPr="00837668">
        <w:t xml:space="preserve"> </w:t>
      </w:r>
      <w:r>
        <w:t>Vlade</w:t>
      </w:r>
      <w:r w:rsidR="00B30337" w:rsidRPr="00837668">
        <w:t xml:space="preserve"> (</w:t>
      </w:r>
      <w:r>
        <w:t>vreme</w:t>
      </w:r>
      <w:r w:rsidR="00B30337" w:rsidRPr="00837668">
        <w:t xml:space="preserve"> </w:t>
      </w:r>
      <w:r>
        <w:t>i</w:t>
      </w:r>
      <w:r w:rsidR="00B30337" w:rsidRPr="00837668">
        <w:t xml:space="preserve"> </w:t>
      </w:r>
      <w:r>
        <w:t>visina</w:t>
      </w:r>
      <w:r w:rsidR="00B30337" w:rsidRPr="00837668">
        <w:t xml:space="preserve"> </w:t>
      </w:r>
      <w:r>
        <w:t>uplate</w:t>
      </w:r>
      <w:r w:rsidR="00B30337" w:rsidRPr="00837668">
        <w:t>,</w:t>
      </w:r>
      <w:r w:rsidR="00DC242C" w:rsidRPr="00837668">
        <w:t xml:space="preserve"> </w:t>
      </w:r>
      <w:r>
        <w:t>bez</w:t>
      </w:r>
      <w:r w:rsidR="00DC242C" w:rsidRPr="00837668">
        <w:t xml:space="preserve"> </w:t>
      </w:r>
      <w:r>
        <w:t>navođenja</w:t>
      </w:r>
      <w:r w:rsidR="00DC242C" w:rsidRPr="00837668">
        <w:t xml:space="preserve"> </w:t>
      </w:r>
      <w:r>
        <w:t>imena</w:t>
      </w:r>
      <w:r w:rsidR="00B30337" w:rsidRPr="00837668">
        <w:t xml:space="preserve"> </w:t>
      </w:r>
      <w:r>
        <w:t>donatora</w:t>
      </w:r>
      <w:r w:rsidR="00B30337" w:rsidRPr="00837668">
        <w:t xml:space="preserve">), </w:t>
      </w:r>
      <w:r>
        <w:t>kako</w:t>
      </w:r>
      <w:r w:rsidR="00B30337" w:rsidRPr="00837668">
        <w:t xml:space="preserve"> </w:t>
      </w:r>
      <w:r>
        <w:t>bi</w:t>
      </w:r>
      <w:r w:rsidR="00B30337" w:rsidRPr="00837668">
        <w:t xml:space="preserve"> </w:t>
      </w:r>
      <w:r>
        <w:t>svaki</w:t>
      </w:r>
      <w:r w:rsidR="00B30337" w:rsidRPr="00837668">
        <w:t xml:space="preserve"> </w:t>
      </w:r>
      <w:r>
        <w:t>uplatilac</w:t>
      </w:r>
      <w:r w:rsidR="00DC242C" w:rsidRPr="00837668">
        <w:t xml:space="preserve"> </w:t>
      </w:r>
      <w:r>
        <w:t>mogao</w:t>
      </w:r>
      <w:r w:rsidR="00DC242C" w:rsidRPr="00837668">
        <w:t xml:space="preserve"> </w:t>
      </w:r>
      <w:r>
        <w:t>da</w:t>
      </w:r>
      <w:r w:rsidR="00DC242C" w:rsidRPr="00837668">
        <w:t xml:space="preserve"> </w:t>
      </w:r>
      <w:r>
        <w:t>se</w:t>
      </w:r>
      <w:r w:rsidR="00DC242C" w:rsidRPr="00837668">
        <w:t xml:space="preserve"> </w:t>
      </w:r>
      <w:r>
        <w:t>odmah</w:t>
      </w:r>
      <w:r w:rsidR="00DC242C" w:rsidRPr="00837668">
        <w:t xml:space="preserve"> </w:t>
      </w:r>
      <w:r>
        <w:t>uveri</w:t>
      </w:r>
      <w:r w:rsidR="00DC242C" w:rsidRPr="00837668">
        <w:t xml:space="preserve"> </w:t>
      </w:r>
      <w:r>
        <w:t>da</w:t>
      </w:r>
      <w:r w:rsidR="00DC242C" w:rsidRPr="00837668">
        <w:t xml:space="preserve"> </w:t>
      </w:r>
      <w:r>
        <w:t>su</w:t>
      </w:r>
      <w:r w:rsidR="00DC242C" w:rsidRPr="00837668">
        <w:t xml:space="preserve"> </w:t>
      </w:r>
      <w:r>
        <w:t>sredstva</w:t>
      </w:r>
      <w:r w:rsidR="00DC242C" w:rsidRPr="00837668">
        <w:t xml:space="preserve"> </w:t>
      </w:r>
      <w:r>
        <w:t>dospela</w:t>
      </w:r>
      <w:r w:rsidR="00DC242C" w:rsidRPr="00837668">
        <w:t xml:space="preserve"> </w:t>
      </w:r>
      <w:r>
        <w:t>na</w:t>
      </w:r>
      <w:r w:rsidR="00DC242C" w:rsidRPr="00837668">
        <w:t xml:space="preserve"> </w:t>
      </w:r>
      <w:r>
        <w:t>taj</w:t>
      </w:r>
      <w:r w:rsidR="00DC242C" w:rsidRPr="00837668">
        <w:t xml:space="preserve"> </w:t>
      </w:r>
      <w:r>
        <w:t>račun</w:t>
      </w:r>
      <w:r w:rsidR="00DC242C" w:rsidRPr="00837668">
        <w:t xml:space="preserve">. </w:t>
      </w:r>
      <w:r>
        <w:t>Drugi</w:t>
      </w:r>
      <w:r w:rsidR="00DC242C" w:rsidRPr="00837668">
        <w:t xml:space="preserve">, </w:t>
      </w:r>
      <w:r>
        <w:t>još</w:t>
      </w:r>
      <w:r w:rsidR="00DC242C" w:rsidRPr="00837668">
        <w:t xml:space="preserve"> </w:t>
      </w:r>
      <w:r>
        <w:t>važniji</w:t>
      </w:r>
      <w:r w:rsidR="00DC242C" w:rsidRPr="00837668">
        <w:t xml:space="preserve"> </w:t>
      </w:r>
      <w:r>
        <w:t>predlog</w:t>
      </w:r>
      <w:r w:rsidR="002C4C8B" w:rsidRPr="00837668">
        <w:t xml:space="preserve"> </w:t>
      </w:r>
      <w:r>
        <w:t>koji</w:t>
      </w:r>
      <w:r w:rsidR="002C4C8B" w:rsidRPr="00837668">
        <w:t xml:space="preserve"> </w:t>
      </w:r>
      <w:r>
        <w:t>smo</w:t>
      </w:r>
      <w:r w:rsidR="002C4C8B" w:rsidRPr="00837668">
        <w:t xml:space="preserve"> </w:t>
      </w:r>
      <w:r>
        <w:t>uputili</w:t>
      </w:r>
      <w:r w:rsidR="00DC242C" w:rsidRPr="00837668">
        <w:t xml:space="preserve"> </w:t>
      </w:r>
      <w:r>
        <w:t>jeste</w:t>
      </w:r>
      <w:r w:rsidR="00DC242C" w:rsidRPr="00837668">
        <w:t xml:space="preserve"> </w:t>
      </w:r>
      <w:r>
        <w:t>da</w:t>
      </w:r>
      <w:r w:rsidR="00DC242C" w:rsidRPr="00837668">
        <w:t xml:space="preserve"> </w:t>
      </w:r>
      <w:r>
        <w:t>se</w:t>
      </w:r>
      <w:r w:rsidR="00DC242C" w:rsidRPr="00837668">
        <w:t xml:space="preserve"> </w:t>
      </w:r>
      <w:r>
        <w:t>obezbedi</w:t>
      </w:r>
      <w:r w:rsidR="00DC242C" w:rsidRPr="00837668">
        <w:t xml:space="preserve"> </w:t>
      </w:r>
      <w:r>
        <w:rPr>
          <w:b/>
        </w:rPr>
        <w:t>javnost</w:t>
      </w:r>
      <w:r w:rsidR="002C4C8B" w:rsidRPr="00837668">
        <w:rPr>
          <w:b/>
        </w:rPr>
        <w:t xml:space="preserve"> </w:t>
      </w:r>
      <w:r>
        <w:rPr>
          <w:b/>
        </w:rPr>
        <w:t>i</w:t>
      </w:r>
      <w:r w:rsidR="002C4C8B" w:rsidRPr="00837668">
        <w:rPr>
          <w:b/>
        </w:rPr>
        <w:t xml:space="preserve"> </w:t>
      </w:r>
      <w:r>
        <w:rPr>
          <w:b/>
        </w:rPr>
        <w:t>dnevna</w:t>
      </w:r>
      <w:r w:rsidR="002C4C8B" w:rsidRPr="00837668">
        <w:rPr>
          <w:b/>
        </w:rPr>
        <w:t xml:space="preserve"> </w:t>
      </w:r>
      <w:r>
        <w:rPr>
          <w:b/>
        </w:rPr>
        <w:t>ažurnost</w:t>
      </w:r>
      <w:r w:rsidR="00DC242C" w:rsidRPr="00837668">
        <w:rPr>
          <w:b/>
        </w:rPr>
        <w:t xml:space="preserve"> </w:t>
      </w:r>
      <w:r>
        <w:rPr>
          <w:b/>
        </w:rPr>
        <w:t>podataka</w:t>
      </w:r>
      <w:r w:rsidR="00DC242C" w:rsidRPr="00837668">
        <w:rPr>
          <w:b/>
        </w:rPr>
        <w:t xml:space="preserve"> </w:t>
      </w:r>
      <w:r>
        <w:rPr>
          <w:b/>
        </w:rPr>
        <w:t>o</w:t>
      </w:r>
      <w:r w:rsidR="00DC242C" w:rsidRPr="00837668">
        <w:rPr>
          <w:b/>
        </w:rPr>
        <w:t xml:space="preserve"> </w:t>
      </w:r>
      <w:r>
        <w:rPr>
          <w:b/>
        </w:rPr>
        <w:t>načinu</w:t>
      </w:r>
      <w:r w:rsidR="00DC242C" w:rsidRPr="00837668">
        <w:rPr>
          <w:b/>
        </w:rPr>
        <w:t xml:space="preserve"> </w:t>
      </w:r>
      <w:r>
        <w:rPr>
          <w:b/>
        </w:rPr>
        <w:t>korišćenja</w:t>
      </w:r>
      <w:r w:rsidR="00DC242C" w:rsidRPr="00837668">
        <w:rPr>
          <w:b/>
        </w:rPr>
        <w:t xml:space="preserve"> </w:t>
      </w:r>
      <w:r>
        <w:rPr>
          <w:b/>
        </w:rPr>
        <w:t>prikupljenih</w:t>
      </w:r>
      <w:r w:rsidR="00DC242C" w:rsidRPr="00837668">
        <w:rPr>
          <w:b/>
        </w:rPr>
        <w:t xml:space="preserve"> </w:t>
      </w:r>
      <w:r>
        <w:rPr>
          <w:b/>
        </w:rPr>
        <w:t>sredstava</w:t>
      </w:r>
      <w:r w:rsidR="00DC242C" w:rsidRPr="00837668">
        <w:t xml:space="preserve">. </w:t>
      </w:r>
      <w:r w:rsidRPr="00DE699B">
        <w:rPr>
          <w:lang w:val="fr-FR"/>
        </w:rPr>
        <w:t>Slične</w:t>
      </w:r>
      <w:r w:rsidR="004A47CD" w:rsidRPr="00DE699B">
        <w:rPr>
          <w:lang w:val="fr-FR"/>
        </w:rPr>
        <w:t xml:space="preserve"> </w:t>
      </w:r>
      <w:r w:rsidRPr="00DE699B">
        <w:rPr>
          <w:lang w:val="fr-FR"/>
        </w:rPr>
        <w:t>inicijative</w:t>
      </w:r>
      <w:r w:rsidR="004A47CD" w:rsidRPr="00DE699B">
        <w:rPr>
          <w:lang w:val="fr-FR"/>
        </w:rPr>
        <w:t xml:space="preserve"> </w:t>
      </w:r>
      <w:r w:rsidRPr="00DE699B">
        <w:rPr>
          <w:lang w:val="fr-FR"/>
        </w:rPr>
        <w:t>su</w:t>
      </w:r>
      <w:r w:rsidR="004A47CD" w:rsidRPr="00DE699B">
        <w:rPr>
          <w:lang w:val="fr-FR"/>
        </w:rPr>
        <w:t xml:space="preserve"> </w:t>
      </w:r>
      <w:r w:rsidRPr="00DE699B">
        <w:rPr>
          <w:lang w:val="fr-FR"/>
        </w:rPr>
        <w:t>se</w:t>
      </w:r>
      <w:r w:rsidR="004A47CD" w:rsidRPr="00DE699B">
        <w:rPr>
          <w:lang w:val="fr-FR"/>
        </w:rPr>
        <w:t xml:space="preserve"> </w:t>
      </w:r>
      <w:r w:rsidRPr="00DE699B">
        <w:rPr>
          <w:lang w:val="fr-FR"/>
        </w:rPr>
        <w:t>javile</w:t>
      </w:r>
      <w:r w:rsidR="004A47CD" w:rsidRPr="00DE699B">
        <w:rPr>
          <w:lang w:val="fr-FR"/>
        </w:rPr>
        <w:t xml:space="preserve"> </w:t>
      </w:r>
      <w:r w:rsidRPr="00DE699B">
        <w:rPr>
          <w:lang w:val="fr-FR"/>
        </w:rPr>
        <w:t>i</w:t>
      </w:r>
      <w:r w:rsidR="004A47CD" w:rsidRPr="00DE699B">
        <w:rPr>
          <w:lang w:val="fr-FR"/>
        </w:rPr>
        <w:t xml:space="preserve"> </w:t>
      </w:r>
      <w:r w:rsidRPr="00DE699B">
        <w:rPr>
          <w:lang w:val="fr-FR"/>
        </w:rPr>
        <w:t>na</w:t>
      </w:r>
      <w:r w:rsidR="004A47CD" w:rsidRPr="00DE699B">
        <w:rPr>
          <w:lang w:val="fr-FR"/>
        </w:rPr>
        <w:t xml:space="preserve"> </w:t>
      </w:r>
      <w:r w:rsidRPr="00DE699B">
        <w:rPr>
          <w:lang w:val="fr-FR"/>
        </w:rPr>
        <w:t>brojnim</w:t>
      </w:r>
      <w:r w:rsidR="004A47CD" w:rsidRPr="00DE699B">
        <w:rPr>
          <w:lang w:val="fr-FR"/>
        </w:rPr>
        <w:t xml:space="preserve"> </w:t>
      </w:r>
      <w:r w:rsidRPr="00DE699B">
        <w:rPr>
          <w:lang w:val="fr-FR"/>
        </w:rPr>
        <w:t>internet</w:t>
      </w:r>
      <w:r w:rsidR="004A47CD" w:rsidRPr="00DE699B">
        <w:rPr>
          <w:lang w:val="fr-FR"/>
        </w:rPr>
        <w:t xml:space="preserve"> </w:t>
      </w:r>
      <w:r w:rsidRPr="00DE699B">
        <w:rPr>
          <w:lang w:val="fr-FR"/>
        </w:rPr>
        <w:t>forumima</w:t>
      </w:r>
      <w:r w:rsidR="004A47CD" w:rsidRPr="00DE699B">
        <w:rPr>
          <w:lang w:val="fr-FR"/>
        </w:rPr>
        <w:t xml:space="preserve">. </w:t>
      </w:r>
      <w:r w:rsidRPr="00DE699B">
        <w:rPr>
          <w:lang w:val="fr-FR"/>
        </w:rPr>
        <w:t>Smatramo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da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bi</w:t>
      </w:r>
      <w:r w:rsidR="00922EEF" w:rsidRPr="00DE699B">
        <w:rPr>
          <w:lang w:val="fr-FR"/>
        </w:rPr>
        <w:t xml:space="preserve"> </w:t>
      </w:r>
      <w:r w:rsidRPr="00DE699B">
        <w:rPr>
          <w:b/>
          <w:lang w:val="fr-FR"/>
        </w:rPr>
        <w:t>podatke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o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uplatama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i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isplatama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trebalo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da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objave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i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pokrajinski</w:t>
      </w:r>
      <w:r w:rsidR="00834908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organi</w:t>
      </w:r>
      <w:r w:rsidR="00834908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i</w:t>
      </w:r>
      <w:r w:rsidR="00834908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sve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lokalne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samouprave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koje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su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otvorile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posebne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račune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za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prikupljanje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pomoći</w:t>
      </w:r>
      <w:r w:rsidR="00922EEF" w:rsidRPr="00DE699B">
        <w:rPr>
          <w:lang w:val="fr-FR"/>
        </w:rPr>
        <w:t xml:space="preserve">, </w:t>
      </w:r>
      <w:r w:rsidRPr="00DE699B">
        <w:rPr>
          <w:lang w:val="fr-FR"/>
        </w:rPr>
        <w:t>čim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tehničke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mogućnosti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to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dozvole</w:t>
      </w:r>
      <w:r w:rsidR="00922EEF" w:rsidRPr="00DE699B">
        <w:rPr>
          <w:lang w:val="fr-FR"/>
        </w:rPr>
        <w:t xml:space="preserve">.  </w:t>
      </w:r>
    </w:p>
    <w:p w:rsidR="00CE7ACA" w:rsidRPr="00DE699B" w:rsidRDefault="00CE7ACA" w:rsidP="00CE7ACA">
      <w:pPr>
        <w:jc w:val="both"/>
        <w:rPr>
          <w:lang w:val="fr-FR"/>
        </w:rPr>
      </w:pPr>
    </w:p>
    <w:p w:rsidR="0097752F" w:rsidRPr="00DE699B" w:rsidRDefault="00DE699B" w:rsidP="00CE7ACA">
      <w:pPr>
        <w:jc w:val="both"/>
        <w:rPr>
          <w:lang w:val="fr-FR"/>
        </w:rPr>
      </w:pPr>
      <w:r w:rsidRPr="00DE699B">
        <w:rPr>
          <w:lang w:val="fr-FR"/>
        </w:rPr>
        <w:t>Inicijativa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je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već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dobila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javnu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podršku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brojnih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građana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i</w:t>
      </w:r>
      <w:r w:rsidR="00B30337" w:rsidRPr="00DE699B">
        <w:rPr>
          <w:lang w:val="fr-FR"/>
        </w:rPr>
        <w:t xml:space="preserve"> </w:t>
      </w:r>
      <w:r>
        <w:rPr>
          <w:lang w:val="sr-Cyrl-CS"/>
        </w:rPr>
        <w:t>P</w:t>
      </w:r>
      <w:r w:rsidRPr="00DE699B">
        <w:rPr>
          <w:lang w:val="fr-FR"/>
        </w:rPr>
        <w:t>overenika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za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informacije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od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javnog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značaja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i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zaštitu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podataka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o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ličnosti</w:t>
      </w:r>
      <w:r w:rsidR="00A02CB7" w:rsidRPr="00837668">
        <w:rPr>
          <w:rStyle w:val="FootnoteReference"/>
        </w:rPr>
        <w:footnoteReference w:id="3"/>
      </w:r>
      <w:r w:rsidR="0097752F" w:rsidRPr="00DE699B">
        <w:rPr>
          <w:lang w:val="fr-FR"/>
        </w:rPr>
        <w:t xml:space="preserve">. </w:t>
      </w:r>
      <w:r w:rsidRPr="00DE699B">
        <w:rPr>
          <w:lang w:val="fr-FR"/>
        </w:rPr>
        <w:t>Iz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Vlade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stižu</w:t>
      </w:r>
      <w:r w:rsidR="00B30337" w:rsidRPr="00DE699B">
        <w:rPr>
          <w:lang w:val="fr-FR"/>
        </w:rPr>
        <w:t xml:space="preserve"> </w:t>
      </w:r>
      <w:r w:rsidRPr="00DE699B">
        <w:rPr>
          <w:b/>
          <w:lang w:val="fr-FR"/>
        </w:rPr>
        <w:t>najave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da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će</w:t>
      </w:r>
      <w:r w:rsidR="00B30337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podaci</w:t>
      </w:r>
      <w:r w:rsidR="00B30337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biti</w:t>
      </w:r>
      <w:r w:rsidR="00B30337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javni</w:t>
      </w:r>
      <w:r w:rsidR="00A02CB7" w:rsidRPr="00837668">
        <w:rPr>
          <w:rStyle w:val="FootnoteReference"/>
          <w:b/>
        </w:rPr>
        <w:footnoteReference w:id="4"/>
      </w:r>
      <w:r w:rsidR="00B30337" w:rsidRPr="00DE699B">
        <w:rPr>
          <w:lang w:val="fr-FR"/>
        </w:rPr>
        <w:t xml:space="preserve">, </w:t>
      </w:r>
      <w:r w:rsidRPr="00DE699B">
        <w:rPr>
          <w:lang w:val="fr-FR"/>
        </w:rPr>
        <w:t>ali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za</w:t>
      </w:r>
      <w:r w:rsidR="00B30337" w:rsidRPr="00DE699B">
        <w:rPr>
          <w:lang w:val="fr-FR"/>
        </w:rPr>
        <w:t xml:space="preserve"> </w:t>
      </w:r>
      <w:r w:rsidRPr="00DE699B">
        <w:rPr>
          <w:lang w:val="fr-FR"/>
        </w:rPr>
        <w:t>sada</w:t>
      </w:r>
      <w:r w:rsidR="00B30337" w:rsidRPr="00DE699B">
        <w:rPr>
          <w:lang w:val="fr-FR"/>
        </w:rPr>
        <w:t xml:space="preserve"> </w:t>
      </w:r>
      <w:r w:rsidRPr="00DE699B">
        <w:rPr>
          <w:b/>
          <w:lang w:val="fr-FR"/>
        </w:rPr>
        <w:t>bez</w:t>
      </w:r>
      <w:r w:rsidR="00B30337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preciziranja</w:t>
      </w:r>
      <w:r w:rsidR="00B30337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modaliteta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ili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određivanja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prema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predlogu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konkretnog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rešenja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koje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smo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dali</w:t>
      </w:r>
      <w:r w:rsidR="0097752F" w:rsidRPr="00DE699B">
        <w:rPr>
          <w:lang w:val="fr-FR"/>
        </w:rPr>
        <w:t xml:space="preserve">. </w:t>
      </w:r>
      <w:r w:rsidRPr="00DE699B">
        <w:rPr>
          <w:lang w:val="fr-FR"/>
        </w:rPr>
        <w:t>Kao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potencijalna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prepreka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se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pominje</w:t>
      </w:r>
      <w:r w:rsidR="0097752F" w:rsidRPr="00DE699B">
        <w:rPr>
          <w:lang w:val="fr-FR"/>
        </w:rPr>
        <w:t xml:space="preserve"> </w:t>
      </w:r>
      <w:r w:rsidRPr="00DE699B">
        <w:rPr>
          <w:b/>
          <w:lang w:val="fr-FR"/>
        </w:rPr>
        <w:t>traženje</w:t>
      </w:r>
      <w:r w:rsidR="0097752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pristanka</w:t>
      </w:r>
      <w:r w:rsidR="0097752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donatora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za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objavljivanje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njihovih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imena</w:t>
      </w:r>
      <w:r w:rsidR="0097752F" w:rsidRPr="00DE699B">
        <w:rPr>
          <w:lang w:val="fr-FR"/>
        </w:rPr>
        <w:t xml:space="preserve">, </w:t>
      </w:r>
      <w:r w:rsidRPr="00DE699B">
        <w:rPr>
          <w:lang w:val="fr-FR"/>
        </w:rPr>
        <w:t>što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je</w:t>
      </w:r>
      <w:r w:rsidR="0097752F" w:rsidRPr="00DE699B">
        <w:rPr>
          <w:lang w:val="fr-FR"/>
        </w:rPr>
        <w:t xml:space="preserve"> </w:t>
      </w:r>
      <w:r w:rsidRPr="00DE699B">
        <w:rPr>
          <w:b/>
          <w:lang w:val="fr-FR"/>
        </w:rPr>
        <w:t>u</w:t>
      </w:r>
      <w:r w:rsidR="0097752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ovom</w:t>
      </w:r>
      <w:r w:rsidR="0097752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trenutku</w:t>
      </w:r>
      <w:r w:rsidR="0097752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suvišno</w:t>
      </w:r>
      <w:r w:rsidR="0097752F" w:rsidRPr="00DE699B">
        <w:rPr>
          <w:lang w:val="fr-FR"/>
        </w:rPr>
        <w:t xml:space="preserve">, </w:t>
      </w:r>
      <w:r w:rsidRPr="00DE699B">
        <w:rPr>
          <w:lang w:val="fr-FR"/>
        </w:rPr>
        <w:t>jer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se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izvodi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sa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računa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Vlade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mogu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objaviti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bez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tog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podatka</w:t>
      </w:r>
      <w:r w:rsidR="0097752F" w:rsidRPr="00DE699B">
        <w:rPr>
          <w:lang w:val="fr-FR"/>
        </w:rPr>
        <w:t>.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Taj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podatak</w:t>
      </w:r>
      <w:r w:rsidR="00EA232A" w:rsidRPr="00DE699B">
        <w:rPr>
          <w:lang w:val="fr-FR"/>
        </w:rPr>
        <w:t xml:space="preserve">, </w:t>
      </w:r>
      <w:r w:rsidRPr="00DE699B">
        <w:rPr>
          <w:lang w:val="fr-FR"/>
        </w:rPr>
        <w:t>po</w:t>
      </w:r>
      <w:r w:rsidR="00EA232A" w:rsidRPr="00DE699B">
        <w:rPr>
          <w:lang w:val="fr-FR"/>
        </w:rPr>
        <w:t xml:space="preserve"> </w:t>
      </w:r>
      <w:r w:rsidRPr="00DE699B">
        <w:rPr>
          <w:lang w:val="fr-FR"/>
        </w:rPr>
        <w:t>našoj</w:t>
      </w:r>
      <w:r w:rsidR="00EA232A" w:rsidRPr="00DE699B">
        <w:rPr>
          <w:lang w:val="fr-FR"/>
        </w:rPr>
        <w:t xml:space="preserve"> </w:t>
      </w:r>
      <w:r w:rsidRPr="00DE699B">
        <w:rPr>
          <w:lang w:val="fr-FR"/>
        </w:rPr>
        <w:t>oceni</w:t>
      </w:r>
      <w:r w:rsidR="00EA232A" w:rsidRPr="00DE699B">
        <w:rPr>
          <w:lang w:val="fr-FR"/>
        </w:rPr>
        <w:t>,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nije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neophodan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za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kontrolu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trošenja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sredstava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a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za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iskazivanje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javne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zahvalnosti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onima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koji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žele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da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budu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imenovani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će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biti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dovoljno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vremenakad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nesreća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prođe</w:t>
      </w:r>
      <w:r w:rsidR="00922EEF" w:rsidRPr="00DE699B">
        <w:rPr>
          <w:lang w:val="fr-FR"/>
        </w:rPr>
        <w:t xml:space="preserve">. </w:t>
      </w:r>
    </w:p>
    <w:p w:rsidR="0097752F" w:rsidRPr="00DE699B" w:rsidRDefault="0097752F" w:rsidP="00CE7ACA">
      <w:pPr>
        <w:jc w:val="both"/>
        <w:rPr>
          <w:lang w:val="fr-FR"/>
        </w:rPr>
      </w:pPr>
    </w:p>
    <w:p w:rsidR="0097752F" w:rsidRPr="00DE699B" w:rsidRDefault="00DE699B" w:rsidP="00CE7ACA">
      <w:pPr>
        <w:jc w:val="both"/>
        <w:rPr>
          <w:lang w:val="fr-FR"/>
        </w:rPr>
      </w:pPr>
      <w:r w:rsidRPr="00DE699B">
        <w:rPr>
          <w:lang w:val="fr-FR"/>
        </w:rPr>
        <w:lastRenderedPageBreak/>
        <w:t>Ministar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finansija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je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govorio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o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nekim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važnim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mehanizmima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kontrole</w:t>
      </w:r>
      <w:r w:rsidR="00A02CB7" w:rsidRPr="00837668">
        <w:rPr>
          <w:rStyle w:val="FootnoteReference"/>
        </w:rPr>
        <w:footnoteReference w:id="5"/>
      </w:r>
      <w:r w:rsidR="00922EEF" w:rsidRPr="00DE699B">
        <w:rPr>
          <w:lang w:val="fr-FR"/>
        </w:rPr>
        <w:t xml:space="preserve">– </w:t>
      </w:r>
      <w:r w:rsidRPr="00DE699B">
        <w:rPr>
          <w:lang w:val="fr-FR"/>
        </w:rPr>
        <w:t>komisija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Vlade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Srbije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koja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bi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kontrolisala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validnost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procene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štete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opštinskih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štabova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i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naknadne</w:t>
      </w:r>
      <w:r w:rsidR="00A02CB7" w:rsidRPr="00DE699B">
        <w:rPr>
          <w:lang w:val="fr-FR"/>
        </w:rPr>
        <w:t xml:space="preserve"> </w:t>
      </w:r>
      <w:r w:rsidRPr="00DE699B">
        <w:rPr>
          <w:lang w:val="fr-FR"/>
        </w:rPr>
        <w:t>revizije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koje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bi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vršila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DRI</w:t>
      </w:r>
      <w:r w:rsidR="0097752F" w:rsidRPr="00DE699B">
        <w:rPr>
          <w:lang w:val="fr-FR"/>
        </w:rPr>
        <w:t xml:space="preserve">. </w:t>
      </w:r>
      <w:r w:rsidRPr="00DE699B">
        <w:rPr>
          <w:lang w:val="fr-FR"/>
        </w:rPr>
        <w:t>Smatramo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da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bi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trebalo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otići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korak</w:t>
      </w:r>
      <w:r w:rsidR="0097752F" w:rsidRPr="00DE699B">
        <w:rPr>
          <w:lang w:val="fr-FR"/>
        </w:rPr>
        <w:t xml:space="preserve"> </w:t>
      </w:r>
      <w:r w:rsidRPr="00DE699B">
        <w:rPr>
          <w:lang w:val="fr-FR"/>
        </w:rPr>
        <w:t>dalje</w:t>
      </w:r>
      <w:r w:rsidR="0097752F" w:rsidRPr="00DE699B">
        <w:rPr>
          <w:lang w:val="fr-FR"/>
        </w:rPr>
        <w:t xml:space="preserve"> – </w:t>
      </w:r>
      <w:r w:rsidRPr="00DE699B">
        <w:rPr>
          <w:lang w:val="fr-FR"/>
        </w:rPr>
        <w:t>ukoliko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bi</w:t>
      </w:r>
      <w:r w:rsidR="00922EEF" w:rsidRPr="00DE699B">
        <w:rPr>
          <w:lang w:val="fr-FR"/>
        </w:rPr>
        <w:t xml:space="preserve"> </w:t>
      </w:r>
      <w:r w:rsidRPr="00DE699B">
        <w:rPr>
          <w:lang w:val="fr-FR"/>
        </w:rPr>
        <w:t>procene</w:t>
      </w:r>
      <w:r w:rsidR="00A02CB7" w:rsidRPr="00DE699B">
        <w:rPr>
          <w:lang w:val="fr-FR"/>
        </w:rPr>
        <w:t xml:space="preserve"> </w:t>
      </w:r>
      <w:r w:rsidRPr="00DE699B">
        <w:rPr>
          <w:lang w:val="fr-FR"/>
        </w:rPr>
        <w:t>štete</w:t>
      </w:r>
      <w:r w:rsidR="00A02CB7" w:rsidRPr="00DE699B">
        <w:rPr>
          <w:lang w:val="fr-FR"/>
        </w:rPr>
        <w:t xml:space="preserve"> </w:t>
      </w:r>
      <w:r w:rsidRPr="00DE699B">
        <w:rPr>
          <w:lang w:val="fr-FR"/>
        </w:rPr>
        <w:t>bile</w:t>
      </w:r>
      <w:r w:rsidR="00A02CB7" w:rsidRPr="00DE699B">
        <w:rPr>
          <w:lang w:val="fr-FR"/>
        </w:rPr>
        <w:t xml:space="preserve"> </w:t>
      </w:r>
      <w:r w:rsidRPr="00DE699B">
        <w:rPr>
          <w:lang w:val="fr-FR"/>
        </w:rPr>
        <w:t>objavljene</w:t>
      </w:r>
      <w:r w:rsidR="00922EEF" w:rsidRPr="00DE699B">
        <w:rPr>
          <w:lang w:val="fr-FR"/>
        </w:rPr>
        <w:t xml:space="preserve">, </w:t>
      </w:r>
      <w:r w:rsidRPr="00DE699B">
        <w:rPr>
          <w:b/>
          <w:lang w:val="fr-FR"/>
        </w:rPr>
        <w:t>sami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građani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sa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ugroženih</w:t>
      </w:r>
      <w:r w:rsidR="00922EEF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područja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bi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mogli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da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ukažu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na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eventualno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lažiranje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podataka</w:t>
      </w:r>
      <w:r w:rsidR="00922EEF" w:rsidRPr="00DE699B">
        <w:rPr>
          <w:lang w:val="fr-FR"/>
        </w:rPr>
        <w:t xml:space="preserve">. </w:t>
      </w:r>
      <w:r w:rsidRPr="00DE699B">
        <w:rPr>
          <w:lang w:val="fr-FR"/>
        </w:rPr>
        <w:t>Takođe</w:t>
      </w:r>
      <w:r w:rsidR="002C4C8B" w:rsidRPr="00DE699B">
        <w:rPr>
          <w:lang w:val="fr-FR"/>
        </w:rPr>
        <w:t xml:space="preserve">, </w:t>
      </w:r>
      <w:r w:rsidRPr="00DE699B">
        <w:rPr>
          <w:lang w:val="fr-FR"/>
        </w:rPr>
        <w:t>osim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u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proceni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štete</w:t>
      </w:r>
      <w:r w:rsidR="002C4C8B" w:rsidRPr="00DE699B">
        <w:rPr>
          <w:lang w:val="fr-FR"/>
        </w:rPr>
        <w:t xml:space="preserve">, </w:t>
      </w:r>
      <w:r w:rsidRPr="00DE699B">
        <w:rPr>
          <w:lang w:val="fr-FR"/>
        </w:rPr>
        <w:t>treba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imati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na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umu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da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je</w:t>
      </w:r>
      <w:r w:rsidR="002C4C8B" w:rsidRPr="00DE699B">
        <w:rPr>
          <w:lang w:val="fr-FR"/>
        </w:rPr>
        <w:t xml:space="preserve"> </w:t>
      </w:r>
      <w:r w:rsidRPr="00DE699B">
        <w:rPr>
          <w:b/>
          <w:lang w:val="fr-FR"/>
        </w:rPr>
        <w:t>pojačana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kontrola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neophodna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i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kod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trošenja</w:t>
      </w:r>
      <w:r w:rsidR="002C4C8B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sredstava</w:t>
      </w:r>
      <w:r w:rsidR="002C4C8B" w:rsidRPr="00DE699B">
        <w:rPr>
          <w:lang w:val="fr-FR"/>
        </w:rPr>
        <w:t xml:space="preserve">, </w:t>
      </w:r>
      <w:r w:rsidRPr="00DE699B">
        <w:rPr>
          <w:lang w:val="fr-FR"/>
        </w:rPr>
        <w:t>jer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nas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zbog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hitnosti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očekuje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mnoštvo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javnih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nabavki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koje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će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biti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sprovedene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ili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neposrednom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pogodbom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bez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primene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Zakona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o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javnim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nabavkama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ili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u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pregovaračkom</w:t>
      </w:r>
      <w:r w:rsidR="002C4C8B" w:rsidRPr="00DE699B">
        <w:rPr>
          <w:lang w:val="fr-FR"/>
        </w:rPr>
        <w:t xml:space="preserve"> </w:t>
      </w:r>
      <w:r w:rsidRPr="00DE699B">
        <w:rPr>
          <w:lang w:val="fr-FR"/>
        </w:rPr>
        <w:t>postupku</w:t>
      </w:r>
      <w:r w:rsidR="002C4C8B" w:rsidRPr="00DE699B">
        <w:rPr>
          <w:lang w:val="fr-FR"/>
        </w:rPr>
        <w:t xml:space="preserve">.  </w:t>
      </w:r>
    </w:p>
    <w:p w:rsidR="003922AF" w:rsidRPr="00DE699B" w:rsidRDefault="003922AF" w:rsidP="00CE7ACA">
      <w:pPr>
        <w:jc w:val="both"/>
        <w:rPr>
          <w:lang w:val="fr-FR"/>
        </w:rPr>
      </w:pPr>
    </w:p>
    <w:p w:rsidR="00557DBD" w:rsidRPr="00DE699B" w:rsidRDefault="00DE699B" w:rsidP="00557DBD">
      <w:pPr>
        <w:jc w:val="both"/>
        <w:rPr>
          <w:lang w:val="fr-FR"/>
        </w:rPr>
      </w:pPr>
      <w:r w:rsidRPr="00DE699B">
        <w:rPr>
          <w:lang w:val="fr-FR"/>
        </w:rPr>
        <w:t>Uvereni</w:t>
      </w:r>
      <w:r w:rsidR="00EA232A" w:rsidRPr="00DE699B">
        <w:rPr>
          <w:lang w:val="fr-FR"/>
        </w:rPr>
        <w:t xml:space="preserve"> </w:t>
      </w:r>
      <w:r w:rsidRPr="00DE699B">
        <w:rPr>
          <w:lang w:val="fr-FR"/>
        </w:rPr>
        <w:t>smo</w:t>
      </w:r>
      <w:r w:rsidR="00EA232A" w:rsidRPr="00DE699B">
        <w:rPr>
          <w:lang w:val="fr-FR"/>
        </w:rPr>
        <w:t xml:space="preserve"> </w:t>
      </w:r>
      <w:r w:rsidRPr="00DE699B">
        <w:rPr>
          <w:lang w:val="fr-FR"/>
        </w:rPr>
        <w:t>da</w:t>
      </w:r>
      <w:r w:rsidR="00EA232A" w:rsidRPr="00DE699B">
        <w:rPr>
          <w:lang w:val="fr-FR"/>
        </w:rPr>
        <w:t xml:space="preserve"> </w:t>
      </w:r>
      <w:r w:rsidRPr="00DE699B">
        <w:rPr>
          <w:lang w:val="fr-FR"/>
        </w:rPr>
        <w:t>bi</w:t>
      </w:r>
      <w:r w:rsidR="00541AAC" w:rsidRPr="00DE699B">
        <w:rPr>
          <w:lang w:val="fr-FR"/>
        </w:rPr>
        <w:t xml:space="preserve"> </w:t>
      </w:r>
      <w:r w:rsidRPr="00DE699B">
        <w:rPr>
          <w:lang w:val="fr-FR"/>
        </w:rPr>
        <w:t>ovaj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vid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transparentnosti</w:t>
      </w:r>
      <w:r w:rsidR="00557DBD" w:rsidRPr="00DE699B">
        <w:rPr>
          <w:lang w:val="fr-FR"/>
        </w:rPr>
        <w:t xml:space="preserve"> </w:t>
      </w:r>
      <w:r w:rsidRPr="00DE699B">
        <w:rPr>
          <w:b/>
          <w:lang w:val="fr-FR"/>
        </w:rPr>
        <w:t>podsticajno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delovao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na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potencijalne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donatore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i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omogućio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da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se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prikupi</w:t>
      </w:r>
      <w:r w:rsidR="00557DBD" w:rsidRPr="00DE699B">
        <w:rPr>
          <w:lang w:val="fr-FR"/>
        </w:rPr>
        <w:t xml:space="preserve"> </w:t>
      </w:r>
      <w:r w:rsidRPr="00DE699B">
        <w:rPr>
          <w:b/>
          <w:lang w:val="fr-FR"/>
        </w:rPr>
        <w:t>više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novca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za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ugrožene</w:t>
      </w:r>
      <w:r w:rsidR="00557DBD" w:rsidRPr="00DE699B">
        <w:rPr>
          <w:lang w:val="fr-FR"/>
        </w:rPr>
        <w:t xml:space="preserve">. </w:t>
      </w:r>
      <w:r w:rsidRPr="00DE699B">
        <w:rPr>
          <w:lang w:val="fr-FR"/>
        </w:rPr>
        <w:t>Istovremeno</w:t>
      </w:r>
      <w:r w:rsidR="00557DBD" w:rsidRPr="00DE699B">
        <w:rPr>
          <w:lang w:val="fr-FR"/>
        </w:rPr>
        <w:t xml:space="preserve">, </w:t>
      </w:r>
      <w:r w:rsidRPr="00DE699B">
        <w:rPr>
          <w:lang w:val="fr-FR"/>
        </w:rPr>
        <w:t>na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taj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način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bi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se</w:t>
      </w:r>
      <w:r w:rsidR="00557DBD" w:rsidRPr="00DE699B">
        <w:rPr>
          <w:lang w:val="fr-FR"/>
        </w:rPr>
        <w:t xml:space="preserve"> </w:t>
      </w:r>
      <w:r w:rsidRPr="00DE699B">
        <w:rPr>
          <w:b/>
          <w:lang w:val="fr-FR"/>
        </w:rPr>
        <w:t>predupredile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i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eventualne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sumnje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u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zloupotrebe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humanitarne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pomoći</w:t>
      </w:r>
      <w:r w:rsidR="00557DBD" w:rsidRPr="00DE699B">
        <w:rPr>
          <w:lang w:val="fr-FR"/>
        </w:rPr>
        <w:t xml:space="preserve">, </w:t>
      </w:r>
      <w:r w:rsidRPr="00DE699B">
        <w:rPr>
          <w:lang w:val="fr-FR"/>
        </w:rPr>
        <w:t>kakvih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je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u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Srbiji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ranijih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godina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bilo</w:t>
      </w:r>
      <w:r w:rsidR="00557DBD" w:rsidRPr="00DE699B">
        <w:rPr>
          <w:lang w:val="fr-FR"/>
        </w:rPr>
        <w:t xml:space="preserve">. </w:t>
      </w:r>
      <w:r w:rsidRPr="00DE699B">
        <w:rPr>
          <w:lang w:val="fr-FR"/>
        </w:rPr>
        <w:t>Pošto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se</w:t>
      </w:r>
      <w:r w:rsidR="00557DBD" w:rsidRPr="00DE699B">
        <w:rPr>
          <w:lang w:val="fr-FR"/>
        </w:rPr>
        <w:t xml:space="preserve"> </w:t>
      </w:r>
      <w:r w:rsidRPr="00DE699B">
        <w:rPr>
          <w:b/>
          <w:lang w:val="fr-FR"/>
        </w:rPr>
        <w:t>evidencije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prihoda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i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rashoda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i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inače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vode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elektronskim</w:t>
      </w:r>
      <w:r w:rsidR="00557DBD" w:rsidRPr="00DE699B">
        <w:rPr>
          <w:b/>
          <w:lang w:val="fr-FR"/>
        </w:rPr>
        <w:t xml:space="preserve"> </w:t>
      </w:r>
      <w:r w:rsidRPr="00DE699B">
        <w:rPr>
          <w:b/>
          <w:lang w:val="fr-FR"/>
        </w:rPr>
        <w:t>putem</w:t>
      </w:r>
      <w:r w:rsidR="00557DBD" w:rsidRPr="00DE699B">
        <w:rPr>
          <w:lang w:val="fr-FR"/>
        </w:rPr>
        <w:t xml:space="preserve">, </w:t>
      </w:r>
      <w:r w:rsidRPr="00DE699B">
        <w:rPr>
          <w:lang w:val="fr-FR"/>
        </w:rPr>
        <w:t>verujemo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da</w:t>
      </w:r>
      <w:bookmarkStart w:id="0" w:name="_GoBack"/>
      <w:bookmarkEnd w:id="0"/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ovaj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vid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objavljivanja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ne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bi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predstavljao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opterećenje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za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državne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organe</w:t>
      </w:r>
      <w:r w:rsidR="00557DBD" w:rsidRPr="00DE699B">
        <w:rPr>
          <w:lang w:val="fr-FR"/>
        </w:rPr>
        <w:t xml:space="preserve">, </w:t>
      </w:r>
      <w:r w:rsidRPr="00DE699B">
        <w:rPr>
          <w:lang w:val="fr-FR"/>
        </w:rPr>
        <w:t>a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da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bi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doneo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velike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koristi</w:t>
      </w:r>
      <w:r w:rsidR="00557DBD" w:rsidRPr="00DE699B">
        <w:rPr>
          <w:lang w:val="fr-FR"/>
        </w:rPr>
        <w:t xml:space="preserve">, </w:t>
      </w:r>
      <w:r w:rsidRPr="00DE699B">
        <w:rPr>
          <w:lang w:val="fr-FR"/>
        </w:rPr>
        <w:t>kako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u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vidu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veće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pomoći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za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ugrožene</w:t>
      </w:r>
      <w:r w:rsidR="00557DBD" w:rsidRPr="00DE699B">
        <w:rPr>
          <w:lang w:val="fr-FR"/>
        </w:rPr>
        <w:t xml:space="preserve">, </w:t>
      </w:r>
      <w:r w:rsidRPr="00DE699B">
        <w:rPr>
          <w:lang w:val="fr-FR"/>
        </w:rPr>
        <w:t>tako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i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u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jačanju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poverenja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u</w:t>
      </w:r>
      <w:r w:rsidR="00557DBD" w:rsidRPr="00DE699B">
        <w:rPr>
          <w:lang w:val="fr-FR"/>
        </w:rPr>
        <w:t xml:space="preserve"> </w:t>
      </w:r>
      <w:r w:rsidRPr="00DE699B">
        <w:rPr>
          <w:lang w:val="fr-FR"/>
        </w:rPr>
        <w:t>institucije</w:t>
      </w:r>
      <w:r w:rsidR="00557DBD" w:rsidRPr="00DE699B">
        <w:rPr>
          <w:lang w:val="fr-FR"/>
        </w:rPr>
        <w:t xml:space="preserve">. </w:t>
      </w:r>
    </w:p>
    <w:p w:rsidR="006B4213" w:rsidRPr="00DE699B" w:rsidRDefault="006B4213" w:rsidP="00CE7ACA">
      <w:pPr>
        <w:jc w:val="both"/>
        <w:rPr>
          <w:lang w:val="fr-FR"/>
        </w:rPr>
      </w:pPr>
    </w:p>
    <w:p w:rsidR="002905B1" w:rsidRPr="00DE699B" w:rsidRDefault="002905B1" w:rsidP="00CE7ACA">
      <w:pPr>
        <w:jc w:val="both"/>
        <w:rPr>
          <w:lang w:val="fr-FR"/>
        </w:rPr>
      </w:pPr>
    </w:p>
    <w:p w:rsidR="002905B1" w:rsidRPr="00837668" w:rsidRDefault="00DE699B" w:rsidP="00CE7ACA">
      <w:pPr>
        <w:jc w:val="both"/>
      </w:pPr>
      <w:r>
        <w:t>Transparentnost</w:t>
      </w:r>
      <w:r w:rsidR="002905B1" w:rsidRPr="00837668">
        <w:t xml:space="preserve"> – </w:t>
      </w:r>
      <w:r>
        <w:t>Srbija</w:t>
      </w:r>
      <w:r w:rsidR="002905B1" w:rsidRPr="00837668">
        <w:t xml:space="preserve"> </w:t>
      </w:r>
    </w:p>
    <w:p w:rsidR="002905B1" w:rsidRPr="00837668" w:rsidRDefault="002905B1" w:rsidP="00CE7ACA">
      <w:pPr>
        <w:jc w:val="both"/>
      </w:pPr>
    </w:p>
    <w:p w:rsidR="00CE7ACA" w:rsidRPr="00837668" w:rsidRDefault="00DE699B" w:rsidP="00CE7ACA">
      <w:pPr>
        <w:jc w:val="both"/>
      </w:pPr>
      <w:r>
        <w:t>Beograd</w:t>
      </w:r>
      <w:r w:rsidR="002905B1" w:rsidRPr="00837668">
        <w:t xml:space="preserve">, </w:t>
      </w:r>
      <w:r w:rsidR="00691A5A" w:rsidRPr="00837668">
        <w:t>22</w:t>
      </w:r>
      <w:r w:rsidR="002905B1" w:rsidRPr="00837668">
        <w:t xml:space="preserve">. </w:t>
      </w:r>
      <w:r>
        <w:t>maj</w:t>
      </w:r>
      <w:r w:rsidR="002905B1" w:rsidRPr="00837668">
        <w:t xml:space="preserve"> 2014.  </w:t>
      </w:r>
    </w:p>
    <w:sectPr w:rsidR="00CE7ACA" w:rsidRPr="00837668" w:rsidSect="000042A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A4" w:rsidRDefault="00ED71A4">
      <w:r>
        <w:separator/>
      </w:r>
    </w:p>
  </w:endnote>
  <w:endnote w:type="continuationSeparator" w:id="1">
    <w:p w:rsidR="00ED71A4" w:rsidRDefault="00ED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DE699B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r-Cyrl-BA"/>
      </w:rPr>
      <w:t>TRANSPARENTNOST</w:t>
    </w:r>
    <w:r w:rsidR="00BF69AA">
      <w:rPr>
        <w:rFonts w:ascii="Tahoma" w:hAnsi="Tahoma" w:cs="Tahoma"/>
        <w:sz w:val="16"/>
        <w:szCs w:val="16"/>
        <w:lang w:val="sr-Cyrl-BA"/>
      </w:rPr>
      <w:t xml:space="preserve"> </w:t>
    </w:r>
    <w:r>
      <w:rPr>
        <w:rFonts w:ascii="Tahoma" w:hAnsi="Tahoma" w:cs="Tahoma"/>
        <w:sz w:val="16"/>
        <w:szCs w:val="16"/>
        <w:lang w:val="sr-Cyrl-BA"/>
      </w:rPr>
      <w:t>SRBIJA</w:t>
    </w:r>
    <w:r>
      <w:rPr>
        <w:rFonts w:ascii="Tahoma" w:hAnsi="Tahoma" w:cs="Tahoma"/>
        <w:sz w:val="16"/>
        <w:szCs w:val="16"/>
        <w:lang w:val="sl-SI"/>
      </w:rPr>
      <w:t>je</w:t>
    </w:r>
    <w:r w:rsidR="00BF69AA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ovlašćeni</w:t>
    </w:r>
    <w:r w:rsidR="00BF69AA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zastupnik</w:t>
    </w:r>
    <w:r w:rsidR="00BF69AA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organizacije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 w:rsidR="00DE699B">
      <w:rPr>
        <w:rFonts w:ascii="Tahoma" w:hAnsi="Tahoma" w:cs="Tahoma"/>
        <w:sz w:val="16"/>
        <w:szCs w:val="16"/>
        <w:lang w:val="sl-SI"/>
      </w:rPr>
      <w:t>u</w:t>
    </w:r>
    <w:r w:rsidR="00BF69AA">
      <w:rPr>
        <w:rFonts w:ascii="Tahoma" w:hAnsi="Tahoma" w:cs="Tahoma"/>
        <w:sz w:val="16"/>
        <w:szCs w:val="16"/>
        <w:lang w:val="sl-SI"/>
      </w:rPr>
      <w:t xml:space="preserve"> </w:t>
    </w:r>
    <w:r w:rsidR="00DE699B">
      <w:rPr>
        <w:rFonts w:ascii="Tahoma" w:hAnsi="Tahoma" w:cs="Tahoma"/>
        <w:sz w:val="16"/>
        <w:szCs w:val="16"/>
        <w:lang w:val="sl-SI"/>
      </w:rPr>
      <w:t>Republici</w:t>
    </w:r>
    <w:r w:rsidR="00BF69AA">
      <w:rPr>
        <w:rFonts w:ascii="Tahoma" w:hAnsi="Tahoma" w:cs="Tahoma"/>
        <w:sz w:val="16"/>
        <w:szCs w:val="16"/>
        <w:lang w:val="sl-SI"/>
      </w:rPr>
      <w:t xml:space="preserve"> </w:t>
    </w:r>
    <w:r w:rsidR="00DE699B">
      <w:rPr>
        <w:rFonts w:ascii="Tahoma" w:hAnsi="Tahoma" w:cs="Tahoma"/>
        <w:sz w:val="16"/>
        <w:szCs w:val="16"/>
        <w:lang w:val="sl-SI"/>
      </w:rPr>
      <w:t>Srbiji</w:t>
    </w:r>
  </w:p>
  <w:p w:rsidR="005A4E20" w:rsidRPr="00926878" w:rsidRDefault="005A4E20" w:rsidP="005A4E20">
    <w:pPr>
      <w:pStyle w:val="Footer"/>
      <w:tabs>
        <w:tab w:val="left" w:pos="2130"/>
      </w:tabs>
      <w:rPr>
        <w:rFonts w:ascii="Arial" w:hAnsi="Arial" w:cs="Arial"/>
        <w:lang w:val="sr-Cyrl-CS"/>
      </w:rPr>
    </w:pPr>
    <w:r w:rsidRPr="005A4E20">
      <w:rPr>
        <w:rFonts w:ascii="Tahoma" w:hAnsi="Tahoma" w:cs="Tahoma"/>
        <w:sz w:val="18"/>
        <w:szCs w:val="18"/>
        <w:lang w:val="sr-Latn-CS"/>
      </w:rPr>
      <w:tab/>
    </w:r>
    <w:r w:rsidRPr="005A4E20">
      <w:rPr>
        <w:rFonts w:ascii="Tahoma" w:hAnsi="Tahoma" w:cs="Tahoma"/>
        <w:sz w:val="18"/>
        <w:szCs w:val="18"/>
        <w:lang w:val="sr-Latn-CS"/>
      </w:rPr>
      <w:tab/>
    </w:r>
    <w:r w:rsidR="00926878">
      <w:rPr>
        <w:rFonts w:ascii="Tahoma" w:hAnsi="Tahoma" w:cs="Tahoma"/>
        <w:sz w:val="18"/>
        <w:szCs w:val="18"/>
        <w:lang w:val="sr-Latn-CS"/>
      </w:rPr>
      <w:t>www.transparentnost.org.rs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A4" w:rsidRDefault="00ED71A4">
      <w:r>
        <w:separator/>
      </w:r>
    </w:p>
  </w:footnote>
  <w:footnote w:type="continuationSeparator" w:id="1">
    <w:p w:rsidR="00ED71A4" w:rsidRDefault="00ED71A4">
      <w:r>
        <w:continuationSeparator/>
      </w:r>
    </w:p>
  </w:footnote>
  <w:footnote w:id="2">
    <w:p w:rsidR="00A02CB7" w:rsidRPr="00A02CB7" w:rsidRDefault="00A02CB7">
      <w:pPr>
        <w:pStyle w:val="FootnoteText"/>
      </w:pPr>
      <w:r>
        <w:rPr>
          <w:rStyle w:val="FootnoteReference"/>
        </w:rPr>
        <w:footnoteRef/>
      </w:r>
      <w:r w:rsidRPr="00A02CB7">
        <w:t>http://www.transparentnost.org.rs/index.php?option=com_content&amp;view=article&amp;id=674%3Ajavnost-podataka&amp;catid=34%3Afacebook-naslovi&amp;Itemid=27&amp;lang=sr</w:t>
      </w:r>
    </w:p>
  </w:footnote>
  <w:footnote w:id="3">
    <w:p w:rsidR="00A02CB7" w:rsidRPr="00A02CB7" w:rsidRDefault="00A02CB7">
      <w:pPr>
        <w:pStyle w:val="FootnoteText"/>
      </w:pPr>
      <w:r>
        <w:rPr>
          <w:rStyle w:val="FootnoteReference"/>
        </w:rPr>
        <w:footnoteRef/>
      </w:r>
      <w:r w:rsidRPr="00A02CB7">
        <w:t>http</w:t>
      </w:r>
      <w:r w:rsidRPr="00350888">
        <w:t>://</w:t>
      </w:r>
      <w:r w:rsidRPr="00A02CB7">
        <w:t>www</w:t>
      </w:r>
      <w:r w:rsidRPr="00350888">
        <w:t>.</w:t>
      </w:r>
      <w:r w:rsidRPr="00A02CB7">
        <w:t>poverenik</w:t>
      </w:r>
      <w:r w:rsidRPr="00350888">
        <w:t>.</w:t>
      </w:r>
      <w:r w:rsidRPr="00A02CB7">
        <w:t>rs</w:t>
      </w:r>
      <w:r w:rsidRPr="00350888">
        <w:t>/</w:t>
      </w:r>
      <w:r w:rsidRPr="00A02CB7">
        <w:t>sr</w:t>
      </w:r>
      <w:r w:rsidRPr="00350888">
        <w:t>/</w:t>
      </w:r>
      <w:r w:rsidRPr="00A02CB7">
        <w:t>saopstenja</w:t>
      </w:r>
      <w:r w:rsidRPr="00350888">
        <w:t>/1803-</w:t>
      </w:r>
      <w:r w:rsidRPr="00A02CB7">
        <w:t>proaktivno</w:t>
      </w:r>
      <w:r w:rsidRPr="00350888">
        <w:t>-</w:t>
      </w:r>
      <w:r w:rsidRPr="00A02CB7">
        <w:t>obavestavanje</w:t>
      </w:r>
      <w:r w:rsidRPr="00350888">
        <w:t>-</w:t>
      </w:r>
      <w:r w:rsidRPr="00A02CB7">
        <w:t>javnosti</w:t>
      </w:r>
      <w:r w:rsidRPr="00350888">
        <w:t>-</w:t>
      </w:r>
      <w:r w:rsidRPr="00A02CB7">
        <w:t>o</w:t>
      </w:r>
      <w:r w:rsidRPr="00350888">
        <w:t>-</w:t>
      </w:r>
      <w:r w:rsidRPr="00A02CB7">
        <w:t>finansijskoj</w:t>
      </w:r>
      <w:r w:rsidRPr="00350888">
        <w:t>-</w:t>
      </w:r>
      <w:r w:rsidRPr="00A02CB7">
        <w:t>pomoci</w:t>
      </w:r>
      <w:r w:rsidRPr="00350888">
        <w:t>-</w:t>
      </w:r>
      <w:r w:rsidRPr="00A02CB7">
        <w:t>dvostruka</w:t>
      </w:r>
      <w:r w:rsidRPr="00350888">
        <w:t>-</w:t>
      </w:r>
      <w:r w:rsidRPr="00A02CB7">
        <w:t>korist</w:t>
      </w:r>
      <w:r w:rsidRPr="00350888">
        <w:t>.</w:t>
      </w:r>
      <w:r w:rsidRPr="00A02CB7">
        <w:t>html</w:t>
      </w:r>
    </w:p>
  </w:footnote>
  <w:footnote w:id="4">
    <w:p w:rsidR="00A02CB7" w:rsidRPr="00A02CB7" w:rsidRDefault="00A02CB7">
      <w:pPr>
        <w:pStyle w:val="FootnoteText"/>
      </w:pPr>
      <w:r>
        <w:rPr>
          <w:rStyle w:val="FootnoteReference"/>
        </w:rPr>
        <w:footnoteRef/>
      </w:r>
      <w:r w:rsidRPr="00A02CB7">
        <w:t>http</w:t>
      </w:r>
      <w:r w:rsidRPr="00350888">
        <w:t>://</w:t>
      </w:r>
      <w:r w:rsidRPr="00A02CB7">
        <w:t>www</w:t>
      </w:r>
      <w:r w:rsidRPr="00350888">
        <w:t>.</w:t>
      </w:r>
      <w:r w:rsidRPr="00A02CB7">
        <w:t>danas</w:t>
      </w:r>
      <w:r w:rsidRPr="00350888">
        <w:t>.</w:t>
      </w:r>
      <w:r w:rsidRPr="00A02CB7">
        <w:t>rs</w:t>
      </w:r>
      <w:r w:rsidRPr="00350888">
        <w:t>/</w:t>
      </w:r>
      <w:r w:rsidRPr="00A02CB7">
        <w:t>danasrs</w:t>
      </w:r>
      <w:r w:rsidRPr="00350888">
        <w:t>/</w:t>
      </w:r>
      <w:r w:rsidRPr="00A02CB7">
        <w:t>hronika</w:t>
      </w:r>
      <w:r w:rsidRPr="00350888">
        <w:t>/</w:t>
      </w:r>
      <w:r w:rsidRPr="00A02CB7">
        <w:t>donacije</w:t>
      </w:r>
      <w:r w:rsidRPr="00350888">
        <w:t>_</w:t>
      </w:r>
      <w:r w:rsidRPr="00A02CB7">
        <w:t>ce</w:t>
      </w:r>
      <w:r w:rsidRPr="00350888">
        <w:t>_</w:t>
      </w:r>
      <w:r w:rsidRPr="00A02CB7">
        <w:t>biti</w:t>
      </w:r>
      <w:r w:rsidRPr="00350888">
        <w:t>_</w:t>
      </w:r>
      <w:r w:rsidRPr="00A02CB7">
        <w:t>javne</w:t>
      </w:r>
      <w:r w:rsidRPr="00350888">
        <w:t>.3.</w:t>
      </w:r>
      <w:r w:rsidRPr="00A02CB7">
        <w:t>html</w:t>
      </w:r>
      <w:r w:rsidRPr="00350888">
        <w:t>?</w:t>
      </w:r>
      <w:r w:rsidRPr="00A02CB7">
        <w:t>news</w:t>
      </w:r>
      <w:r w:rsidRPr="00350888">
        <w:t>_</w:t>
      </w:r>
      <w:r w:rsidRPr="00A02CB7">
        <w:t>id</w:t>
      </w:r>
      <w:r w:rsidRPr="00350888">
        <w:t>=281844</w:t>
      </w:r>
    </w:p>
  </w:footnote>
  <w:footnote w:id="5">
    <w:p w:rsidR="00A02CB7" w:rsidRPr="00A02CB7" w:rsidRDefault="00A02CB7">
      <w:pPr>
        <w:pStyle w:val="FootnoteText"/>
      </w:pPr>
      <w:r>
        <w:rPr>
          <w:rStyle w:val="FootnoteReference"/>
        </w:rPr>
        <w:footnoteRef/>
      </w:r>
      <w:r w:rsidRPr="00A02CB7">
        <w:t>http</w:t>
      </w:r>
      <w:r w:rsidRPr="00350888">
        <w:t>://</w:t>
      </w:r>
      <w:r w:rsidRPr="00A02CB7">
        <w:t>www</w:t>
      </w:r>
      <w:r w:rsidRPr="00350888">
        <w:t>.</w:t>
      </w:r>
      <w:r w:rsidRPr="00A02CB7">
        <w:t>mfin</w:t>
      </w:r>
      <w:r w:rsidRPr="00350888">
        <w:t>.</w:t>
      </w:r>
      <w:r w:rsidRPr="00A02CB7">
        <w:t>gov</w:t>
      </w:r>
      <w:r w:rsidRPr="00350888">
        <w:t>.</w:t>
      </w:r>
      <w:r w:rsidRPr="00A02CB7">
        <w:t>rs</w:t>
      </w:r>
      <w:r w:rsidRPr="00350888">
        <w:t>/</w:t>
      </w:r>
      <w:r w:rsidRPr="00A02CB7">
        <w:t>newsitem</w:t>
      </w:r>
      <w:r w:rsidRPr="00350888">
        <w:t>.</w:t>
      </w:r>
      <w:r w:rsidRPr="00A02CB7">
        <w:t>php</w:t>
      </w:r>
      <w:r w:rsidRPr="00350888">
        <w:t>?</w:t>
      </w:r>
      <w:r w:rsidRPr="00A02CB7">
        <w:t>id</w:t>
      </w:r>
      <w:r w:rsidRPr="00350888">
        <w:t>=10345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9D3E33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9D3E33">
      <w:rPr>
        <w:rFonts w:ascii="Arial" w:hAnsi="Arial" w:cs="Arial"/>
        <w:b/>
        <w:i/>
        <w:cap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207pt;margin-top:.6pt;width:22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" filled="f" strokecolor="white" strokeweight="0">
          <v:textbox>
            <w:txbxContent>
              <w:p w:rsidR="005A4E20" w:rsidRPr="00926878" w:rsidRDefault="001D5BEC" w:rsidP="00926878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r w:rsidR="00DE699B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Adresa</w:t>
                </w:r>
                <w:r w:rsidR="006D5982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 w:rsidR="00DE699B">
                  <w:rPr>
                    <w:rFonts w:ascii="Tahoma" w:hAnsi="Tahoma" w:cs="Tahoma"/>
                    <w:sz w:val="16"/>
                    <w:szCs w:val="16"/>
                    <w:lang w:val="sr-Cyrl-BA"/>
                  </w:rPr>
                  <w:t>Palmotićeva</w:t>
                </w:r>
                <w:r w:rsidR="00926878">
                  <w:rPr>
                    <w:rFonts w:ascii="Tahoma" w:hAnsi="Tahoma" w:cs="Tahoma"/>
                    <w:sz w:val="16"/>
                    <w:szCs w:val="16"/>
                    <w:lang w:val="sr-Cyrl-BA"/>
                  </w:rPr>
                  <w:t xml:space="preserve"> 27/II</w:t>
                </w:r>
              </w:p>
              <w:p w:rsidR="005A4E20" w:rsidRPr="005A4E20" w:rsidRDefault="001D5BEC" w:rsidP="001D5BEC">
                <w:pPr>
                  <w:ind w:left="1440" w:firstLine="72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F658D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11000 </w:t>
                </w:r>
                <w:r w:rsidR="00DE699B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Beograd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, </w:t>
                </w:r>
                <w:r w:rsidR="00DE699B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1D5BEC" w:rsidP="001D5BEC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r w:rsidR="00DE699B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926878" w:rsidRDefault="001D5BEC" w:rsidP="001D5BEC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r w:rsidR="00DE699B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Faks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(+ 381 11) </w:t>
                </w:r>
                <w:r w:rsidR="00926878"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>323 78 05</w:t>
                </w:r>
              </w:p>
              <w:p w:rsidR="005A4E20" w:rsidRPr="00926878" w:rsidRDefault="001D5BEC" w:rsidP="001D5BEC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e-mail: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6D5982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ts@transparentnost.org.</w:t>
                </w:r>
                <w:r w:rsidR="00926878">
                  <w:rPr>
                    <w:rFonts w:ascii="Tahoma" w:hAnsi="Tahoma" w:cs="Tahoma"/>
                    <w:sz w:val="16"/>
                    <w:szCs w:val="16"/>
                    <w:lang w:val="it-IT"/>
                  </w:rPr>
                  <w:t>rs</w:t>
                </w:r>
              </w:p>
            </w:txbxContent>
          </v:textbox>
        </v:shape>
      </w:pict>
    </w:r>
    <w:r w:rsidR="00EA232A">
      <w:rPr>
        <w:rFonts w:ascii="Arial" w:hAnsi="Arial" w:cs="Arial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F658D5" w:rsidRDefault="00DE699B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TRANSPARENTNOST</w:t>
    </w:r>
  </w:p>
  <w:p w:rsidR="005A4E20" w:rsidRPr="00327589" w:rsidRDefault="00DE699B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sRBIJA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C39"/>
    <w:multiLevelType w:val="hybridMultilevel"/>
    <w:tmpl w:val="1AAE0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97B5F"/>
    <w:multiLevelType w:val="multilevel"/>
    <w:tmpl w:val="9E02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611D3"/>
    <w:multiLevelType w:val="hybridMultilevel"/>
    <w:tmpl w:val="401A8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E253E"/>
    <w:multiLevelType w:val="hybridMultilevel"/>
    <w:tmpl w:val="AE521E3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089"/>
    <w:multiLevelType w:val="hybridMultilevel"/>
    <w:tmpl w:val="1B78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A694A"/>
    <w:multiLevelType w:val="hybridMultilevel"/>
    <w:tmpl w:val="1B78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A5521"/>
    <w:multiLevelType w:val="hybridMultilevel"/>
    <w:tmpl w:val="0FD0F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33F09"/>
    <w:multiLevelType w:val="hybridMultilevel"/>
    <w:tmpl w:val="B9D0D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042AB"/>
    <w:rsid w:val="00014176"/>
    <w:rsid w:val="00021344"/>
    <w:rsid w:val="00031507"/>
    <w:rsid w:val="00033C84"/>
    <w:rsid w:val="00043191"/>
    <w:rsid w:val="000459BF"/>
    <w:rsid w:val="0006768C"/>
    <w:rsid w:val="00071C1F"/>
    <w:rsid w:val="000806D9"/>
    <w:rsid w:val="0009480A"/>
    <w:rsid w:val="00094829"/>
    <w:rsid w:val="000A0B93"/>
    <w:rsid w:val="000A5563"/>
    <w:rsid w:val="000C3237"/>
    <w:rsid w:val="000D38CB"/>
    <w:rsid w:val="000E06BE"/>
    <w:rsid w:val="000F3516"/>
    <w:rsid w:val="00104CA4"/>
    <w:rsid w:val="0011119E"/>
    <w:rsid w:val="0011745F"/>
    <w:rsid w:val="00174B43"/>
    <w:rsid w:val="0017737D"/>
    <w:rsid w:val="001A04F6"/>
    <w:rsid w:val="001A336F"/>
    <w:rsid w:val="001B4E19"/>
    <w:rsid w:val="001B741E"/>
    <w:rsid w:val="001C39E6"/>
    <w:rsid w:val="001D3752"/>
    <w:rsid w:val="001D5BEC"/>
    <w:rsid w:val="001E78B4"/>
    <w:rsid w:val="00206150"/>
    <w:rsid w:val="00206318"/>
    <w:rsid w:val="00206DB4"/>
    <w:rsid w:val="00211656"/>
    <w:rsid w:val="00216F79"/>
    <w:rsid w:val="00220275"/>
    <w:rsid w:val="002221C8"/>
    <w:rsid w:val="0023605C"/>
    <w:rsid w:val="00244824"/>
    <w:rsid w:val="00246C49"/>
    <w:rsid w:val="00250666"/>
    <w:rsid w:val="00263676"/>
    <w:rsid w:val="00273567"/>
    <w:rsid w:val="002831ED"/>
    <w:rsid w:val="00283CB7"/>
    <w:rsid w:val="002905B1"/>
    <w:rsid w:val="002B05EB"/>
    <w:rsid w:val="002B296E"/>
    <w:rsid w:val="002B5DD8"/>
    <w:rsid w:val="002C4C8B"/>
    <w:rsid w:val="002E3400"/>
    <w:rsid w:val="002F70D8"/>
    <w:rsid w:val="00316525"/>
    <w:rsid w:val="00321827"/>
    <w:rsid w:val="00327D42"/>
    <w:rsid w:val="003429EF"/>
    <w:rsid w:val="00350888"/>
    <w:rsid w:val="0036230D"/>
    <w:rsid w:val="00366FAE"/>
    <w:rsid w:val="003723E3"/>
    <w:rsid w:val="00391055"/>
    <w:rsid w:val="003922AF"/>
    <w:rsid w:val="003A4299"/>
    <w:rsid w:val="003C3BFF"/>
    <w:rsid w:val="003C5A44"/>
    <w:rsid w:val="003D3730"/>
    <w:rsid w:val="003E6150"/>
    <w:rsid w:val="003F5DA1"/>
    <w:rsid w:val="004076A5"/>
    <w:rsid w:val="004366AE"/>
    <w:rsid w:val="0044365E"/>
    <w:rsid w:val="0045728A"/>
    <w:rsid w:val="004709E9"/>
    <w:rsid w:val="00472BFD"/>
    <w:rsid w:val="004923A7"/>
    <w:rsid w:val="004A47CD"/>
    <w:rsid w:val="004B1843"/>
    <w:rsid w:val="004B6A19"/>
    <w:rsid w:val="004F0F04"/>
    <w:rsid w:val="00502BB8"/>
    <w:rsid w:val="00504395"/>
    <w:rsid w:val="00520AE6"/>
    <w:rsid w:val="005334CC"/>
    <w:rsid w:val="00533F70"/>
    <w:rsid w:val="00541AAC"/>
    <w:rsid w:val="0055049C"/>
    <w:rsid w:val="00557DBD"/>
    <w:rsid w:val="005627A7"/>
    <w:rsid w:val="00576656"/>
    <w:rsid w:val="005A0FE6"/>
    <w:rsid w:val="005A4E20"/>
    <w:rsid w:val="005A74C1"/>
    <w:rsid w:val="005C447F"/>
    <w:rsid w:val="005D4DEC"/>
    <w:rsid w:val="005F2123"/>
    <w:rsid w:val="00600484"/>
    <w:rsid w:val="00602008"/>
    <w:rsid w:val="00606D3D"/>
    <w:rsid w:val="00621335"/>
    <w:rsid w:val="00626246"/>
    <w:rsid w:val="00632651"/>
    <w:rsid w:val="006333E8"/>
    <w:rsid w:val="00636BE2"/>
    <w:rsid w:val="0063797E"/>
    <w:rsid w:val="006511BF"/>
    <w:rsid w:val="00664697"/>
    <w:rsid w:val="006715D6"/>
    <w:rsid w:val="00683F93"/>
    <w:rsid w:val="006863B5"/>
    <w:rsid w:val="00691A5A"/>
    <w:rsid w:val="006B4213"/>
    <w:rsid w:val="006C0810"/>
    <w:rsid w:val="006C66DB"/>
    <w:rsid w:val="006D1744"/>
    <w:rsid w:val="006D5982"/>
    <w:rsid w:val="006D781C"/>
    <w:rsid w:val="006E32F2"/>
    <w:rsid w:val="006F7AC8"/>
    <w:rsid w:val="00710BFD"/>
    <w:rsid w:val="00722E45"/>
    <w:rsid w:val="00724909"/>
    <w:rsid w:val="00742A35"/>
    <w:rsid w:val="00751758"/>
    <w:rsid w:val="00760E56"/>
    <w:rsid w:val="00775FC1"/>
    <w:rsid w:val="007834CB"/>
    <w:rsid w:val="007B314E"/>
    <w:rsid w:val="007C02B9"/>
    <w:rsid w:val="007C0FB2"/>
    <w:rsid w:val="007C1DA0"/>
    <w:rsid w:val="007E0944"/>
    <w:rsid w:val="007E5C34"/>
    <w:rsid w:val="007F758F"/>
    <w:rsid w:val="00834908"/>
    <w:rsid w:val="00837668"/>
    <w:rsid w:val="008572E4"/>
    <w:rsid w:val="00881A2D"/>
    <w:rsid w:val="008A5977"/>
    <w:rsid w:val="008D6944"/>
    <w:rsid w:val="008E2E83"/>
    <w:rsid w:val="00922EEF"/>
    <w:rsid w:val="00923C93"/>
    <w:rsid w:val="009242CF"/>
    <w:rsid w:val="00926878"/>
    <w:rsid w:val="00932A0B"/>
    <w:rsid w:val="009339CF"/>
    <w:rsid w:val="00933E8A"/>
    <w:rsid w:val="00937072"/>
    <w:rsid w:val="009559DA"/>
    <w:rsid w:val="00973EC2"/>
    <w:rsid w:val="0097752F"/>
    <w:rsid w:val="009A7DB9"/>
    <w:rsid w:val="009D3E33"/>
    <w:rsid w:val="009E6863"/>
    <w:rsid w:val="00A02CB7"/>
    <w:rsid w:val="00A20FAA"/>
    <w:rsid w:val="00A47E55"/>
    <w:rsid w:val="00A61D6D"/>
    <w:rsid w:val="00A6253C"/>
    <w:rsid w:val="00A640C2"/>
    <w:rsid w:val="00A82CD4"/>
    <w:rsid w:val="00A956C2"/>
    <w:rsid w:val="00A965BB"/>
    <w:rsid w:val="00AA447C"/>
    <w:rsid w:val="00AB2094"/>
    <w:rsid w:val="00AB3EDC"/>
    <w:rsid w:val="00AB3FC2"/>
    <w:rsid w:val="00AD25BD"/>
    <w:rsid w:val="00AF2058"/>
    <w:rsid w:val="00B065A1"/>
    <w:rsid w:val="00B225F0"/>
    <w:rsid w:val="00B30337"/>
    <w:rsid w:val="00B32567"/>
    <w:rsid w:val="00B33BDC"/>
    <w:rsid w:val="00B530C0"/>
    <w:rsid w:val="00B5469A"/>
    <w:rsid w:val="00B612E0"/>
    <w:rsid w:val="00B61664"/>
    <w:rsid w:val="00B80C48"/>
    <w:rsid w:val="00B95B28"/>
    <w:rsid w:val="00B9786A"/>
    <w:rsid w:val="00BB4C35"/>
    <w:rsid w:val="00BC35D2"/>
    <w:rsid w:val="00BC6B82"/>
    <w:rsid w:val="00BD5148"/>
    <w:rsid w:val="00BE4168"/>
    <w:rsid w:val="00BE47B0"/>
    <w:rsid w:val="00BF2454"/>
    <w:rsid w:val="00BF43C3"/>
    <w:rsid w:val="00BF69AA"/>
    <w:rsid w:val="00C14486"/>
    <w:rsid w:val="00C22BAB"/>
    <w:rsid w:val="00C4772B"/>
    <w:rsid w:val="00C949F8"/>
    <w:rsid w:val="00CA2BFB"/>
    <w:rsid w:val="00CB3A62"/>
    <w:rsid w:val="00CB409A"/>
    <w:rsid w:val="00CC0582"/>
    <w:rsid w:val="00CC2BBD"/>
    <w:rsid w:val="00CC59C8"/>
    <w:rsid w:val="00CD4422"/>
    <w:rsid w:val="00CE7ACA"/>
    <w:rsid w:val="00CF767C"/>
    <w:rsid w:val="00D161F7"/>
    <w:rsid w:val="00D25000"/>
    <w:rsid w:val="00D45431"/>
    <w:rsid w:val="00D4674E"/>
    <w:rsid w:val="00D57133"/>
    <w:rsid w:val="00D61746"/>
    <w:rsid w:val="00D6180E"/>
    <w:rsid w:val="00D8622F"/>
    <w:rsid w:val="00DB3CEE"/>
    <w:rsid w:val="00DC1F8E"/>
    <w:rsid w:val="00DC242C"/>
    <w:rsid w:val="00DC58EA"/>
    <w:rsid w:val="00DC773E"/>
    <w:rsid w:val="00DC7D8E"/>
    <w:rsid w:val="00DE699B"/>
    <w:rsid w:val="00DF1335"/>
    <w:rsid w:val="00E00798"/>
    <w:rsid w:val="00E07E59"/>
    <w:rsid w:val="00E35FF4"/>
    <w:rsid w:val="00E63EE6"/>
    <w:rsid w:val="00E87DA0"/>
    <w:rsid w:val="00EA232A"/>
    <w:rsid w:val="00EA54C2"/>
    <w:rsid w:val="00EB1D48"/>
    <w:rsid w:val="00EB3ED9"/>
    <w:rsid w:val="00ED71A4"/>
    <w:rsid w:val="00EE2C01"/>
    <w:rsid w:val="00EF4383"/>
    <w:rsid w:val="00EF4A76"/>
    <w:rsid w:val="00F025BD"/>
    <w:rsid w:val="00F27450"/>
    <w:rsid w:val="00F27F1C"/>
    <w:rsid w:val="00F336FD"/>
    <w:rsid w:val="00F345CB"/>
    <w:rsid w:val="00F44D3B"/>
    <w:rsid w:val="00F47F06"/>
    <w:rsid w:val="00F55D8C"/>
    <w:rsid w:val="00F64277"/>
    <w:rsid w:val="00F658D5"/>
    <w:rsid w:val="00F8433E"/>
    <w:rsid w:val="00F931AB"/>
    <w:rsid w:val="00F946A4"/>
    <w:rsid w:val="00FA20ED"/>
    <w:rsid w:val="00FC1DC8"/>
    <w:rsid w:val="00FC5CB7"/>
    <w:rsid w:val="00FE3643"/>
    <w:rsid w:val="00FF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35"/>
    <w:rPr>
      <w:sz w:val="24"/>
      <w:szCs w:val="24"/>
    </w:rPr>
  </w:style>
  <w:style w:type="paragraph" w:styleId="Heading5">
    <w:name w:val="heading 5"/>
    <w:basedOn w:val="Normal"/>
    <w:next w:val="Normal"/>
    <w:qFormat/>
    <w:rsid w:val="00710BFD"/>
    <w:pPr>
      <w:keepNext/>
      <w:outlineLvl w:val="4"/>
    </w:pPr>
    <w:rPr>
      <w:rFonts w:ascii="Tahoma" w:hAnsi="Tahoma" w:cs="Tahoma"/>
      <w:i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E686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"/>
    <w:uiPriority w:val="99"/>
    <w:rsid w:val="009E6863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Calibri" w:hAnsi="Calibri"/>
    </w:rPr>
  </w:style>
  <w:style w:type="paragraph" w:customStyle="1" w:styleId="Style3">
    <w:name w:val="Style3"/>
    <w:basedOn w:val="Normal"/>
    <w:uiPriority w:val="99"/>
    <w:rsid w:val="009E6863"/>
    <w:pPr>
      <w:widowControl w:val="0"/>
      <w:autoSpaceDE w:val="0"/>
      <w:autoSpaceDN w:val="0"/>
      <w:adjustRightInd w:val="0"/>
      <w:spacing w:line="302" w:lineRule="exact"/>
      <w:ind w:firstLine="360"/>
    </w:pPr>
    <w:rPr>
      <w:rFonts w:ascii="Calibri" w:hAnsi="Calibri"/>
    </w:rPr>
  </w:style>
  <w:style w:type="paragraph" w:customStyle="1" w:styleId="Style4">
    <w:name w:val="Style4"/>
    <w:basedOn w:val="Normal"/>
    <w:uiPriority w:val="99"/>
    <w:rsid w:val="009E6863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Calibri" w:hAnsi="Calibri"/>
    </w:rPr>
  </w:style>
  <w:style w:type="paragraph" w:customStyle="1" w:styleId="Style5">
    <w:name w:val="Style5"/>
    <w:basedOn w:val="Normal"/>
    <w:uiPriority w:val="99"/>
    <w:rsid w:val="009E686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"/>
    <w:uiPriority w:val="99"/>
    <w:rsid w:val="009E686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7">
    <w:name w:val="Style7"/>
    <w:basedOn w:val="Normal"/>
    <w:uiPriority w:val="99"/>
    <w:rsid w:val="009E6863"/>
    <w:pPr>
      <w:widowControl w:val="0"/>
      <w:autoSpaceDE w:val="0"/>
      <w:autoSpaceDN w:val="0"/>
      <w:adjustRightInd w:val="0"/>
      <w:spacing w:line="220" w:lineRule="exact"/>
    </w:pPr>
    <w:rPr>
      <w:rFonts w:ascii="Calibri" w:hAnsi="Calibri"/>
    </w:rPr>
  </w:style>
  <w:style w:type="paragraph" w:customStyle="1" w:styleId="Style8">
    <w:name w:val="Style8"/>
    <w:basedOn w:val="Normal"/>
    <w:uiPriority w:val="99"/>
    <w:rsid w:val="009E686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9">
    <w:name w:val="Style9"/>
    <w:basedOn w:val="Normal"/>
    <w:uiPriority w:val="99"/>
    <w:rsid w:val="009E6863"/>
    <w:pPr>
      <w:widowControl w:val="0"/>
      <w:autoSpaceDE w:val="0"/>
      <w:autoSpaceDN w:val="0"/>
      <w:adjustRightInd w:val="0"/>
      <w:spacing w:line="485" w:lineRule="exact"/>
    </w:pPr>
    <w:rPr>
      <w:rFonts w:ascii="Calibri" w:hAnsi="Calibri"/>
    </w:rPr>
  </w:style>
  <w:style w:type="paragraph" w:customStyle="1" w:styleId="Style10">
    <w:name w:val="Style10"/>
    <w:basedOn w:val="Normal"/>
    <w:uiPriority w:val="99"/>
    <w:rsid w:val="009E686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</w:rPr>
  </w:style>
  <w:style w:type="paragraph" w:customStyle="1" w:styleId="Style11">
    <w:name w:val="Style11"/>
    <w:basedOn w:val="Normal"/>
    <w:uiPriority w:val="99"/>
    <w:rsid w:val="009E6863"/>
    <w:pPr>
      <w:widowControl w:val="0"/>
      <w:autoSpaceDE w:val="0"/>
      <w:autoSpaceDN w:val="0"/>
      <w:adjustRightInd w:val="0"/>
      <w:spacing w:line="305" w:lineRule="exact"/>
      <w:ind w:hanging="326"/>
    </w:pPr>
    <w:rPr>
      <w:rFonts w:ascii="Calibri" w:hAnsi="Calibri"/>
    </w:rPr>
  </w:style>
  <w:style w:type="character" w:customStyle="1" w:styleId="FontStyle13">
    <w:name w:val="Font Style13"/>
    <w:uiPriority w:val="99"/>
    <w:rsid w:val="009E6863"/>
    <w:rPr>
      <w:rFonts w:ascii="Calibri" w:hAnsi="Calibri" w:cs="Calibri"/>
      <w:b/>
      <w:bCs/>
      <w:i/>
      <w:iCs/>
      <w:sz w:val="32"/>
      <w:szCs w:val="32"/>
    </w:rPr>
  </w:style>
  <w:style w:type="character" w:customStyle="1" w:styleId="FontStyle14">
    <w:name w:val="Font Style14"/>
    <w:uiPriority w:val="99"/>
    <w:rsid w:val="009E6863"/>
    <w:rPr>
      <w:rFonts w:ascii="Calibri" w:hAnsi="Calibri" w:cs="Calibri"/>
      <w:b/>
      <w:bCs/>
      <w:spacing w:val="10"/>
      <w:sz w:val="14"/>
      <w:szCs w:val="14"/>
    </w:rPr>
  </w:style>
  <w:style w:type="character" w:customStyle="1" w:styleId="FontStyle15">
    <w:name w:val="Font Style15"/>
    <w:uiPriority w:val="99"/>
    <w:rsid w:val="009E6863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16">
    <w:name w:val="Font Style16"/>
    <w:uiPriority w:val="99"/>
    <w:rsid w:val="009E686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9E6863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uiPriority w:val="99"/>
    <w:rsid w:val="009E6863"/>
    <w:rPr>
      <w:rFonts w:ascii="Calibri" w:hAnsi="Calibri" w:cs="Calibri"/>
      <w:i/>
      <w:iCs/>
      <w:spacing w:val="30"/>
      <w:sz w:val="22"/>
      <w:szCs w:val="22"/>
    </w:rPr>
  </w:style>
  <w:style w:type="character" w:customStyle="1" w:styleId="FontStyle19">
    <w:name w:val="Font Style19"/>
    <w:uiPriority w:val="99"/>
    <w:rsid w:val="009E6863"/>
    <w:rPr>
      <w:rFonts w:ascii="Calibri" w:hAnsi="Calibri" w:cs="Calibri"/>
      <w:i/>
      <w:iCs/>
      <w:sz w:val="20"/>
      <w:szCs w:val="20"/>
    </w:rPr>
  </w:style>
  <w:style w:type="character" w:customStyle="1" w:styleId="FontStyle20">
    <w:name w:val="Font Style20"/>
    <w:uiPriority w:val="99"/>
    <w:rsid w:val="009E6863"/>
    <w:rPr>
      <w:rFonts w:ascii="Calibri" w:hAnsi="Calibri" w:cs="Calibri"/>
      <w:sz w:val="20"/>
      <w:szCs w:val="20"/>
    </w:rPr>
  </w:style>
  <w:style w:type="character" w:customStyle="1" w:styleId="FontStyle21">
    <w:name w:val="Font Style21"/>
    <w:uiPriority w:val="99"/>
    <w:rsid w:val="009E6863"/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B5469A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E63E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3EE6"/>
  </w:style>
  <w:style w:type="character" w:styleId="EndnoteReference">
    <w:name w:val="endnote reference"/>
    <w:rsid w:val="00E63EE6"/>
    <w:rPr>
      <w:vertAlign w:val="superscript"/>
    </w:rPr>
  </w:style>
  <w:style w:type="character" w:styleId="Emphasis">
    <w:name w:val="Emphasis"/>
    <w:uiPriority w:val="20"/>
    <w:qFormat/>
    <w:rsid w:val="0097752F"/>
    <w:rPr>
      <w:i/>
      <w:iCs/>
    </w:rPr>
  </w:style>
  <w:style w:type="paragraph" w:styleId="FootnoteText">
    <w:name w:val="footnote text"/>
    <w:basedOn w:val="Normal"/>
    <w:link w:val="FootnoteTextChar"/>
    <w:rsid w:val="00A02CB7"/>
    <w:rPr>
      <w:sz w:val="20"/>
      <w:szCs w:val="20"/>
    </w:rPr>
  </w:style>
  <w:style w:type="character" w:customStyle="1" w:styleId="FootnoteTextChar">
    <w:name w:val="Footnote Text Char"/>
    <w:link w:val="FootnoteText"/>
    <w:rsid w:val="00A02CB7"/>
    <w:rPr>
      <w:lang w:val="en-US" w:eastAsia="en-US"/>
    </w:rPr>
  </w:style>
  <w:style w:type="character" w:styleId="FootnoteReference">
    <w:name w:val="footnote reference"/>
    <w:rsid w:val="00A02CB7"/>
    <w:rPr>
      <w:vertAlign w:val="superscript"/>
    </w:rPr>
  </w:style>
  <w:style w:type="character" w:styleId="FollowedHyperlink">
    <w:name w:val="FollowedHyperlink"/>
    <w:rsid w:val="00A02CB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35"/>
    <w:rPr>
      <w:sz w:val="24"/>
      <w:szCs w:val="24"/>
    </w:rPr>
  </w:style>
  <w:style w:type="paragraph" w:styleId="Naslov5">
    <w:name w:val="heading 5"/>
    <w:basedOn w:val="Normal"/>
    <w:next w:val="Normal"/>
    <w:qFormat/>
    <w:rsid w:val="00710BFD"/>
    <w:pPr>
      <w:keepNext/>
      <w:outlineLvl w:val="4"/>
    </w:pPr>
    <w:rPr>
      <w:rFonts w:ascii="Tahoma" w:hAnsi="Tahoma" w:cs="Tahoma"/>
      <w:i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iperveza">
    <w:name w:val="Hyperlink"/>
    <w:rsid w:val="005A4E20"/>
    <w:rPr>
      <w:color w:val="0000FF"/>
      <w:u w:val="single"/>
    </w:rPr>
  </w:style>
  <w:style w:type="paragraph" w:styleId="Tekstubaloniu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E686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"/>
    <w:uiPriority w:val="99"/>
    <w:rsid w:val="009E6863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Calibri" w:hAnsi="Calibri"/>
    </w:rPr>
  </w:style>
  <w:style w:type="paragraph" w:customStyle="1" w:styleId="Style3">
    <w:name w:val="Style3"/>
    <w:basedOn w:val="Normal"/>
    <w:uiPriority w:val="99"/>
    <w:rsid w:val="009E6863"/>
    <w:pPr>
      <w:widowControl w:val="0"/>
      <w:autoSpaceDE w:val="0"/>
      <w:autoSpaceDN w:val="0"/>
      <w:adjustRightInd w:val="0"/>
      <w:spacing w:line="302" w:lineRule="exact"/>
      <w:ind w:firstLine="360"/>
    </w:pPr>
    <w:rPr>
      <w:rFonts w:ascii="Calibri" w:hAnsi="Calibri"/>
    </w:rPr>
  </w:style>
  <w:style w:type="paragraph" w:customStyle="1" w:styleId="Style4">
    <w:name w:val="Style4"/>
    <w:basedOn w:val="Normal"/>
    <w:uiPriority w:val="99"/>
    <w:rsid w:val="009E6863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Calibri" w:hAnsi="Calibri"/>
    </w:rPr>
  </w:style>
  <w:style w:type="paragraph" w:customStyle="1" w:styleId="Style5">
    <w:name w:val="Style5"/>
    <w:basedOn w:val="Normal"/>
    <w:uiPriority w:val="99"/>
    <w:rsid w:val="009E686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"/>
    <w:uiPriority w:val="99"/>
    <w:rsid w:val="009E686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7">
    <w:name w:val="Style7"/>
    <w:basedOn w:val="Normal"/>
    <w:uiPriority w:val="99"/>
    <w:rsid w:val="009E6863"/>
    <w:pPr>
      <w:widowControl w:val="0"/>
      <w:autoSpaceDE w:val="0"/>
      <w:autoSpaceDN w:val="0"/>
      <w:adjustRightInd w:val="0"/>
      <w:spacing w:line="220" w:lineRule="exact"/>
    </w:pPr>
    <w:rPr>
      <w:rFonts w:ascii="Calibri" w:hAnsi="Calibri"/>
    </w:rPr>
  </w:style>
  <w:style w:type="paragraph" w:customStyle="1" w:styleId="Style8">
    <w:name w:val="Style8"/>
    <w:basedOn w:val="Normal"/>
    <w:uiPriority w:val="99"/>
    <w:rsid w:val="009E686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9">
    <w:name w:val="Style9"/>
    <w:basedOn w:val="Normal"/>
    <w:uiPriority w:val="99"/>
    <w:rsid w:val="009E6863"/>
    <w:pPr>
      <w:widowControl w:val="0"/>
      <w:autoSpaceDE w:val="0"/>
      <w:autoSpaceDN w:val="0"/>
      <w:adjustRightInd w:val="0"/>
      <w:spacing w:line="485" w:lineRule="exact"/>
    </w:pPr>
    <w:rPr>
      <w:rFonts w:ascii="Calibri" w:hAnsi="Calibri"/>
    </w:rPr>
  </w:style>
  <w:style w:type="paragraph" w:customStyle="1" w:styleId="Style10">
    <w:name w:val="Style10"/>
    <w:basedOn w:val="Normal"/>
    <w:uiPriority w:val="99"/>
    <w:rsid w:val="009E686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</w:rPr>
  </w:style>
  <w:style w:type="paragraph" w:customStyle="1" w:styleId="Style11">
    <w:name w:val="Style11"/>
    <w:basedOn w:val="Normal"/>
    <w:uiPriority w:val="99"/>
    <w:rsid w:val="009E6863"/>
    <w:pPr>
      <w:widowControl w:val="0"/>
      <w:autoSpaceDE w:val="0"/>
      <w:autoSpaceDN w:val="0"/>
      <w:adjustRightInd w:val="0"/>
      <w:spacing w:line="305" w:lineRule="exact"/>
      <w:ind w:hanging="326"/>
    </w:pPr>
    <w:rPr>
      <w:rFonts w:ascii="Calibri" w:hAnsi="Calibri"/>
    </w:rPr>
  </w:style>
  <w:style w:type="character" w:customStyle="1" w:styleId="FontStyle13">
    <w:name w:val="Font Style13"/>
    <w:uiPriority w:val="99"/>
    <w:rsid w:val="009E6863"/>
    <w:rPr>
      <w:rFonts w:ascii="Calibri" w:hAnsi="Calibri" w:cs="Calibri"/>
      <w:b/>
      <w:bCs/>
      <w:i/>
      <w:iCs/>
      <w:sz w:val="32"/>
      <w:szCs w:val="32"/>
    </w:rPr>
  </w:style>
  <w:style w:type="character" w:customStyle="1" w:styleId="FontStyle14">
    <w:name w:val="Font Style14"/>
    <w:uiPriority w:val="99"/>
    <w:rsid w:val="009E6863"/>
    <w:rPr>
      <w:rFonts w:ascii="Calibri" w:hAnsi="Calibri" w:cs="Calibri"/>
      <w:b/>
      <w:bCs/>
      <w:spacing w:val="10"/>
      <w:sz w:val="14"/>
      <w:szCs w:val="14"/>
    </w:rPr>
  </w:style>
  <w:style w:type="character" w:customStyle="1" w:styleId="FontStyle15">
    <w:name w:val="Font Style15"/>
    <w:uiPriority w:val="99"/>
    <w:rsid w:val="009E6863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16">
    <w:name w:val="Font Style16"/>
    <w:uiPriority w:val="99"/>
    <w:rsid w:val="009E686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9E6863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uiPriority w:val="99"/>
    <w:rsid w:val="009E6863"/>
    <w:rPr>
      <w:rFonts w:ascii="Calibri" w:hAnsi="Calibri" w:cs="Calibri"/>
      <w:i/>
      <w:iCs/>
      <w:spacing w:val="30"/>
      <w:sz w:val="22"/>
      <w:szCs w:val="22"/>
    </w:rPr>
  </w:style>
  <w:style w:type="character" w:customStyle="1" w:styleId="FontStyle19">
    <w:name w:val="Font Style19"/>
    <w:uiPriority w:val="99"/>
    <w:rsid w:val="009E6863"/>
    <w:rPr>
      <w:rFonts w:ascii="Calibri" w:hAnsi="Calibri" w:cs="Calibri"/>
      <w:i/>
      <w:iCs/>
      <w:sz w:val="20"/>
      <w:szCs w:val="20"/>
    </w:rPr>
  </w:style>
  <w:style w:type="character" w:customStyle="1" w:styleId="FontStyle20">
    <w:name w:val="Font Style20"/>
    <w:uiPriority w:val="99"/>
    <w:rsid w:val="009E6863"/>
    <w:rPr>
      <w:rFonts w:ascii="Calibri" w:hAnsi="Calibri" w:cs="Calibri"/>
      <w:sz w:val="20"/>
      <w:szCs w:val="20"/>
    </w:rPr>
  </w:style>
  <w:style w:type="character" w:customStyle="1" w:styleId="FontStyle21">
    <w:name w:val="Font Style21"/>
    <w:uiPriority w:val="99"/>
    <w:rsid w:val="009E6863"/>
    <w:rPr>
      <w:rFonts w:ascii="Calibri" w:hAnsi="Calibri" w:cs="Calibri"/>
      <w:sz w:val="22"/>
      <w:szCs w:val="22"/>
    </w:rPr>
  </w:style>
  <w:style w:type="paragraph" w:styleId="Bezrazmaka">
    <w:name w:val="No Spacing"/>
    <w:uiPriority w:val="1"/>
    <w:qFormat/>
    <w:rsid w:val="00B5469A"/>
    <w:rPr>
      <w:rFonts w:ascii="Calibri" w:eastAsia="Calibri" w:hAnsi="Calibri"/>
      <w:sz w:val="22"/>
      <w:szCs w:val="22"/>
    </w:rPr>
  </w:style>
  <w:style w:type="paragraph" w:styleId="Tekstendnote">
    <w:name w:val="endnote text"/>
    <w:basedOn w:val="Normal"/>
    <w:link w:val="TekstendnoteChar"/>
    <w:rsid w:val="00E63EE6"/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rsid w:val="00E63EE6"/>
  </w:style>
  <w:style w:type="character" w:styleId="Referencaendnote">
    <w:name w:val="endnote reference"/>
    <w:rsid w:val="00E63EE6"/>
    <w:rPr>
      <w:vertAlign w:val="superscript"/>
    </w:rPr>
  </w:style>
  <w:style w:type="character" w:styleId="Naglaavanje">
    <w:name w:val="Emphasis"/>
    <w:uiPriority w:val="20"/>
    <w:qFormat/>
    <w:rsid w:val="0097752F"/>
    <w:rPr>
      <w:i/>
      <w:iCs/>
    </w:rPr>
  </w:style>
  <w:style w:type="paragraph" w:styleId="Tekstfusnote">
    <w:name w:val="footnote text"/>
    <w:basedOn w:val="Normal"/>
    <w:link w:val="TekstfusnoteChar"/>
    <w:rsid w:val="00A02CB7"/>
    <w:rPr>
      <w:sz w:val="20"/>
      <w:szCs w:val="20"/>
    </w:rPr>
  </w:style>
  <w:style w:type="character" w:customStyle="1" w:styleId="TekstfusnoteChar">
    <w:name w:val="Tekst fusnote Char"/>
    <w:link w:val="Tekstfusnote"/>
    <w:rsid w:val="00A02CB7"/>
    <w:rPr>
      <w:lang w:val="en-US" w:eastAsia="en-US"/>
    </w:rPr>
  </w:style>
  <w:style w:type="character" w:styleId="Referencafusnote">
    <w:name w:val="footnote reference"/>
    <w:rsid w:val="00A02CB7"/>
    <w:rPr>
      <w:vertAlign w:val="superscript"/>
    </w:rPr>
  </w:style>
  <w:style w:type="character" w:styleId="Ispraenahiperveza">
    <w:name w:val="FollowedHyperlink"/>
    <w:rsid w:val="00A02C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4B79-6D6C-46DC-871B-C4EE20BA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Transparency Serbia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Marija</cp:lastModifiedBy>
  <cp:revision>6</cp:revision>
  <cp:lastPrinted>2008-01-10T11:42:00Z</cp:lastPrinted>
  <dcterms:created xsi:type="dcterms:W3CDTF">2014-05-22T10:28:00Z</dcterms:created>
  <dcterms:modified xsi:type="dcterms:W3CDTF">2014-05-22T10:36:00Z</dcterms:modified>
</cp:coreProperties>
</file>